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5765" w14:textId="5978D1C1" w:rsidR="00AC1E08" w:rsidRPr="00AC1E08" w:rsidRDefault="00AC1E08" w:rsidP="003B44A8">
      <w:pPr>
        <w:pStyle w:val="Header"/>
        <w:spacing w:before="120"/>
        <w:jc w:val="center"/>
        <w:rPr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AC1E08">
        <w:rPr>
          <w:b/>
          <w:bCs/>
          <w:color w:val="000000" w:themeColor="text1"/>
          <w:sz w:val="27"/>
          <w:szCs w:val="27"/>
        </w:rPr>
        <w:t xml:space="preserve">INSTRUCTIONS FOR </w:t>
      </w:r>
      <w:r w:rsidR="009F184F">
        <w:rPr>
          <w:b/>
          <w:bCs/>
          <w:color w:val="000000" w:themeColor="text1"/>
          <w:sz w:val="27"/>
          <w:szCs w:val="27"/>
        </w:rPr>
        <w:t>SHIPPING</w:t>
      </w:r>
      <w:r w:rsidRPr="00AC1E08">
        <w:rPr>
          <w:b/>
          <w:bCs/>
          <w:color w:val="000000" w:themeColor="text1"/>
          <w:sz w:val="27"/>
          <w:szCs w:val="27"/>
        </w:rPr>
        <w:t xml:space="preserve"> </w:t>
      </w:r>
    </w:p>
    <w:p w14:paraId="7E199CC6" w14:textId="77777777" w:rsidR="00AC1E08" w:rsidRPr="00AC1E08" w:rsidRDefault="00AC1E08" w:rsidP="00AC1E08">
      <w:pPr>
        <w:pStyle w:val="Header"/>
        <w:jc w:val="center"/>
        <w:rPr>
          <w:b/>
          <w:bCs/>
          <w:color w:val="000000" w:themeColor="text1"/>
          <w:sz w:val="27"/>
          <w:szCs w:val="27"/>
        </w:rPr>
      </w:pPr>
      <w:r w:rsidRPr="00AC1E08">
        <w:rPr>
          <w:b/>
          <w:bCs/>
          <w:color w:val="000000" w:themeColor="text1"/>
          <w:sz w:val="27"/>
          <w:szCs w:val="27"/>
        </w:rPr>
        <w:t xml:space="preserve">AND   </w:t>
      </w:r>
    </w:p>
    <w:p w14:paraId="37A04507" w14:textId="77777777" w:rsidR="00AC1E08" w:rsidRPr="00AC1E08" w:rsidRDefault="00AC1E08" w:rsidP="009F184F">
      <w:pPr>
        <w:pStyle w:val="Header"/>
        <w:jc w:val="center"/>
        <w:rPr>
          <w:color w:val="000000" w:themeColor="text1"/>
          <w:sz w:val="27"/>
          <w:szCs w:val="27"/>
        </w:rPr>
      </w:pPr>
      <w:r w:rsidRPr="00AC1E08">
        <w:rPr>
          <w:b/>
          <w:bCs/>
          <w:color w:val="000000" w:themeColor="text1"/>
          <w:sz w:val="27"/>
          <w:szCs w:val="27"/>
        </w:rPr>
        <w:t>SUBMISSION OF DATA, REPORTS &amp; LOOSE</w:t>
      </w:r>
      <w:r w:rsidR="007818D1">
        <w:rPr>
          <w:b/>
          <w:bCs/>
          <w:color w:val="000000" w:themeColor="text1"/>
          <w:sz w:val="27"/>
          <w:szCs w:val="27"/>
        </w:rPr>
        <w:t>/UNASSEMBLED</w:t>
      </w:r>
      <w:r w:rsidRPr="00AC1E08">
        <w:rPr>
          <w:b/>
          <w:bCs/>
          <w:color w:val="000000" w:themeColor="text1"/>
          <w:sz w:val="27"/>
          <w:szCs w:val="27"/>
        </w:rPr>
        <w:t xml:space="preserve"> PARTS LISTS (LPL)</w:t>
      </w:r>
    </w:p>
    <w:p w14:paraId="1A84E301" w14:textId="77777777" w:rsidR="00D306D0" w:rsidRDefault="00D306D0" w:rsidP="00D306D0">
      <w:pPr>
        <w:jc w:val="right"/>
        <w:rPr>
          <w:sz w:val="18"/>
        </w:rPr>
      </w:pPr>
      <w:r>
        <w:rPr>
          <w:sz w:val="18"/>
        </w:rPr>
        <w:t>FROM: TRAFFIC MANAGER</w:t>
      </w:r>
    </w:p>
    <w:p w14:paraId="77055F72" w14:textId="15CE2B61" w:rsidR="00D306D0" w:rsidRDefault="00D306D0" w:rsidP="00D306D0">
      <w:pPr>
        <w:jc w:val="right"/>
        <w:rPr>
          <w:sz w:val="18"/>
        </w:rPr>
      </w:pPr>
      <w:r>
        <w:rPr>
          <w:sz w:val="18"/>
        </w:rPr>
        <w:t>PHONE (228) 935-</w:t>
      </w:r>
      <w:r w:rsidR="00F056E9">
        <w:rPr>
          <w:sz w:val="18"/>
        </w:rPr>
        <w:t>3131</w:t>
      </w:r>
      <w:r>
        <w:rPr>
          <w:sz w:val="18"/>
        </w:rPr>
        <w:t xml:space="preserve"> </w:t>
      </w:r>
    </w:p>
    <w:p w14:paraId="242BA090" w14:textId="77777777" w:rsidR="00D306D0" w:rsidRDefault="00D306D0" w:rsidP="00D306D0">
      <w:pPr>
        <w:pStyle w:val="Heading1"/>
        <w:spacing w:before="0"/>
      </w:pPr>
      <w:r>
        <w:t>ATTENTION: TRAFFIC/SHIPPING OR SALES MANAGER</w:t>
      </w:r>
    </w:p>
    <w:p w14:paraId="38BB6970" w14:textId="77777777" w:rsidR="00D306D0" w:rsidRDefault="00D306D0" w:rsidP="00D306D0">
      <w:pPr>
        <w:pStyle w:val="BodyText2"/>
      </w:pPr>
      <w:r>
        <w:t xml:space="preserve">THE FOLLOWING INSTRUCTIONS APPLY TO ALL </w:t>
      </w:r>
      <w:r w:rsidRPr="00E4095A">
        <w:rPr>
          <w:color w:val="000000" w:themeColor="text1"/>
        </w:rPr>
        <w:t xml:space="preserve">FREIGHT </w:t>
      </w:r>
      <w:r w:rsidR="006255E8" w:rsidRPr="00E4095A">
        <w:rPr>
          <w:color w:val="000000" w:themeColor="text1"/>
        </w:rPr>
        <w:t xml:space="preserve">(STANDARD/PREMIUM) </w:t>
      </w:r>
      <w:r w:rsidRPr="00E4095A">
        <w:rPr>
          <w:color w:val="000000" w:themeColor="text1"/>
        </w:rPr>
        <w:t>FOR THE</w:t>
      </w:r>
      <w:r>
        <w:t xml:space="preserve"> ACCOUNT OF INGALLS SHIPBUILDING.</w:t>
      </w:r>
    </w:p>
    <w:p w14:paraId="08C8BF37" w14:textId="77777777" w:rsidR="00D306D0" w:rsidRDefault="00D306D0" w:rsidP="00D306D0">
      <w:pPr>
        <w:pStyle w:val="listI"/>
        <w:rPr>
          <w:b/>
          <w:bCs/>
        </w:rPr>
      </w:pPr>
      <w:r>
        <w:rPr>
          <w:b/>
          <w:bCs/>
        </w:rPr>
        <w:t>GENERAL</w:t>
      </w:r>
    </w:p>
    <w:p w14:paraId="185C4613" w14:textId="77777777" w:rsidR="00D306D0" w:rsidRPr="00353956" w:rsidRDefault="00D306D0" w:rsidP="00D306D0">
      <w:pPr>
        <w:pStyle w:val="listI"/>
        <w:numPr>
          <w:ilvl w:val="1"/>
          <w:numId w:val="1"/>
        </w:numPr>
        <w:rPr>
          <w:bCs/>
        </w:rPr>
      </w:pPr>
      <w:r>
        <w:rPr>
          <w:bCs/>
        </w:rPr>
        <w:t>Routing Instructions:</w:t>
      </w:r>
    </w:p>
    <w:p w14:paraId="26F8F702" w14:textId="6A3B2A1A" w:rsidR="00D306D0" w:rsidRDefault="00D306D0" w:rsidP="00D306D0">
      <w:pPr>
        <w:pStyle w:val="listI"/>
        <w:numPr>
          <w:ilvl w:val="2"/>
          <w:numId w:val="1"/>
        </w:numPr>
      </w:pPr>
      <w:r>
        <w:t>Routing guide</w:t>
      </w:r>
      <w:r w:rsidR="003113C7">
        <w:t xml:space="preserve"> and complete routing instructions are </w:t>
      </w:r>
      <w:r>
        <w:t xml:space="preserve">located on </w:t>
      </w:r>
      <w:hyperlink r:id="rId8" w:history="1">
        <w:r w:rsidRPr="00301C2D">
          <w:rPr>
            <w:rStyle w:val="Hyperlink"/>
          </w:rPr>
          <w:t>https://spars.huntingtoningalls.com/procurement/index.html</w:t>
        </w:r>
      </w:hyperlink>
      <w:r w:rsidR="003113C7">
        <w:t>.</w:t>
      </w:r>
    </w:p>
    <w:p w14:paraId="3828D2BB" w14:textId="7ACB046E" w:rsidR="00D306D0" w:rsidRDefault="00D306D0" w:rsidP="00D306D0">
      <w:pPr>
        <w:pStyle w:val="listI"/>
        <w:numPr>
          <w:ilvl w:val="1"/>
          <w:numId w:val="1"/>
        </w:numPr>
      </w:pPr>
      <w:r>
        <w:t>All shipments forwarded on one day via one route shall be consolidated and consecutively numbered (e.</w:t>
      </w:r>
      <w:r w:rsidR="00AF0CC2">
        <w:t>g.</w:t>
      </w:r>
      <w:r>
        <w:t xml:space="preserve"> 1 of 5, 2 of 5, etc.).  Bills of Lading shall clearly refer to the appropriate shipment number.</w:t>
      </w:r>
    </w:p>
    <w:p w14:paraId="112922F5" w14:textId="77777777" w:rsidR="00D306D0" w:rsidRDefault="00D306D0" w:rsidP="00D306D0">
      <w:pPr>
        <w:pStyle w:val="listI"/>
        <w:numPr>
          <w:ilvl w:val="1"/>
          <w:numId w:val="1"/>
        </w:numPr>
      </w:pPr>
      <w:r>
        <w:t>All containers must be marked in accordance with the instructions on the following pages.</w:t>
      </w:r>
    </w:p>
    <w:p w14:paraId="722ECE5E" w14:textId="77777777" w:rsidR="00D306D0" w:rsidRDefault="00D306D0" w:rsidP="00D306D0">
      <w:pPr>
        <w:pStyle w:val="listI"/>
        <w:numPr>
          <w:ilvl w:val="1"/>
          <w:numId w:val="1"/>
        </w:numPr>
      </w:pPr>
      <w:r>
        <w:t>Do not declare a value on any shipment purchase “F.O.B. shipping point.” All additional costs resulting from failure to comply with these instructions will be charged to your account.</w:t>
      </w:r>
    </w:p>
    <w:p w14:paraId="08AFE34A" w14:textId="5AD5728A" w:rsidR="00D306D0" w:rsidRDefault="00D306D0" w:rsidP="00D306D0">
      <w:pPr>
        <w:pStyle w:val="listI"/>
        <w:numPr>
          <w:ilvl w:val="1"/>
          <w:numId w:val="1"/>
        </w:numPr>
      </w:pPr>
      <w:r>
        <w:t xml:space="preserve">Indicate purchase order number on bills of lading and </w:t>
      </w:r>
      <w:r w:rsidR="003113C7">
        <w:t>air bills</w:t>
      </w:r>
      <w:r>
        <w:t xml:space="preserve">. The purchase order number, </w:t>
      </w:r>
      <w:r w:rsidR="004C6B7E">
        <w:t xml:space="preserve">position </w:t>
      </w:r>
      <w:r>
        <w:t xml:space="preserve">numbers, </w:t>
      </w:r>
      <w:r w:rsidRPr="001E6CCE">
        <w:t>“DA0”</w:t>
      </w:r>
      <w:r>
        <w:t xml:space="preserve"> and “DSL” numbers,</w:t>
      </w:r>
      <w:r w:rsidR="00AF0CC2">
        <w:t xml:space="preserve"> Seller’s part numbers</w:t>
      </w:r>
      <w:r>
        <w:t xml:space="preserve"> and descriptions shall be on the packing lists. If material is received in returnable containers, indicate on packing list by listing Purchase Order </w:t>
      </w:r>
      <w:r w:rsidR="004C6B7E">
        <w:t>position</w:t>
      </w:r>
      <w:r>
        <w:t xml:space="preserve"> and description. </w:t>
      </w:r>
      <w:r w:rsidR="004C6B7E">
        <w:t>Position</w:t>
      </w:r>
      <w:r>
        <w:t xml:space="preserve"> descriptions on the packing list shall be identical to or compatible with, the </w:t>
      </w:r>
      <w:r w:rsidR="004C6B7E">
        <w:t>position</w:t>
      </w:r>
      <w:r>
        <w:t xml:space="preserve"> descriptions on the purchase order</w:t>
      </w:r>
      <w:r w:rsidR="00AF0CC2">
        <w:t xml:space="preserve"> and the loose parts list</w:t>
      </w:r>
      <w:r>
        <w:t xml:space="preserve">. If no purchase order, the provided MWP or work item number along with person’s name and phone number should be listed on the packing list and </w:t>
      </w:r>
      <w:r w:rsidR="003113C7">
        <w:t>air bill</w:t>
      </w:r>
      <w:r>
        <w:t xml:space="preserve"> requesting shipment. Failure to properly identify material on the packing list may result in invoices not being paid in a timely manner.</w:t>
      </w:r>
    </w:p>
    <w:p w14:paraId="5EAF3A2A" w14:textId="49980FCB" w:rsidR="00D306D0" w:rsidRDefault="00D306D0" w:rsidP="00D306D0">
      <w:pPr>
        <w:pStyle w:val="listI"/>
        <w:numPr>
          <w:ilvl w:val="1"/>
          <w:numId w:val="1"/>
        </w:numPr>
      </w:pPr>
      <w:r>
        <w:t>All freight for Ingalls Shipbuilding</w:t>
      </w:r>
      <w:r w:rsidR="00AF0CC2">
        <w:t>’s</w:t>
      </w:r>
      <w:r>
        <w:t xml:space="preserve"> account must be shipped on a “collect” Bill of Lading. </w:t>
      </w:r>
      <w:r>
        <w:rPr>
          <w:u w:val="single"/>
        </w:rPr>
        <w:t>Do not “prepay and add</w:t>
      </w:r>
      <w:r>
        <w:t>.” Failure to comply with these instructions may result in a ten percent (10%) handling charge. Any charges that are reimbursed to the shipper shall be only the actual freight costs paid by the Shipper (including any discounts received).</w:t>
      </w:r>
    </w:p>
    <w:p w14:paraId="03574483" w14:textId="77777777" w:rsidR="00D306D0" w:rsidRDefault="00D306D0" w:rsidP="00D306D0">
      <w:pPr>
        <w:pStyle w:val="listI"/>
        <w:rPr>
          <w:b/>
          <w:bCs/>
        </w:rPr>
      </w:pPr>
      <w:r>
        <w:rPr>
          <w:b/>
          <w:bCs/>
        </w:rPr>
        <w:t>ROUTING AND CONSIGNMENT INSTRUCTIONS</w:t>
      </w:r>
      <w:r w:rsidR="00AF0CC2">
        <w:rPr>
          <w:b/>
          <w:bCs/>
        </w:rPr>
        <w:t xml:space="preserve"> FOR</w:t>
      </w:r>
      <w:r>
        <w:rPr>
          <w:b/>
          <w:bCs/>
        </w:rPr>
        <w:t xml:space="preserve"> OTHER THAN GOVERNMENT BILLS OF LADING SHIPMENTS</w:t>
      </w:r>
    </w:p>
    <w:p w14:paraId="45EC149B" w14:textId="77777777" w:rsidR="00D306D0" w:rsidRDefault="00D306D0" w:rsidP="00D306D0">
      <w:pPr>
        <w:pStyle w:val="listI"/>
        <w:numPr>
          <w:ilvl w:val="1"/>
          <w:numId w:val="1"/>
        </w:numPr>
      </w:pPr>
      <w:r>
        <w:t>Final destination will be indicated on the purchase order either in the space “ship to (mark shipment for)” or as a separate note in the body of the purchase order. The consignment must include the receiving warehouse identification number.</w:t>
      </w:r>
    </w:p>
    <w:p w14:paraId="0CDF4EEF" w14:textId="53F3D949" w:rsidR="00D306D0" w:rsidRDefault="00D306D0" w:rsidP="00D306D0">
      <w:pPr>
        <w:pStyle w:val="listI"/>
        <w:numPr>
          <w:ilvl w:val="1"/>
          <w:numId w:val="1"/>
        </w:numPr>
      </w:pPr>
      <w:r>
        <w:t xml:space="preserve">Do not use premium air routings unless specifically authorized by the purchase order, </w:t>
      </w:r>
      <w:r w:rsidR="00AF0CC2">
        <w:t>the designated Ingalls Shipbuilding subcontract administrator</w:t>
      </w:r>
      <w:r>
        <w:t>, or</w:t>
      </w:r>
      <w:r w:rsidR="00AF0CC2">
        <w:t xml:space="preserve"> the</w:t>
      </w:r>
      <w:r>
        <w:t xml:space="preserve"> Ingalls Shipbuilding Traffic Department.</w:t>
      </w:r>
    </w:p>
    <w:p w14:paraId="6DE3EB62" w14:textId="77777777" w:rsidR="00D306D0" w:rsidRDefault="00D306D0" w:rsidP="00D306D0">
      <w:pPr>
        <w:pStyle w:val="listI"/>
        <w:rPr>
          <w:b/>
          <w:bCs/>
        </w:rPr>
      </w:pPr>
      <w:r w:rsidRPr="00D43769">
        <w:rPr>
          <w:b/>
          <w:bCs/>
        </w:rPr>
        <w:t xml:space="preserve">INSTRUCTIONS FOR PREPARING SHIPMENTS TO </w:t>
      </w:r>
      <w:r>
        <w:rPr>
          <w:b/>
          <w:bCs/>
        </w:rPr>
        <w:t>INGALLS SHIPBUILDING</w:t>
      </w:r>
      <w:r w:rsidRPr="00D43769">
        <w:rPr>
          <w:b/>
          <w:bCs/>
        </w:rPr>
        <w:t xml:space="preserve"> (DO NOT DESTROY – ROUTE TO YOUR SHIPPING DEPARTMENT)</w:t>
      </w:r>
    </w:p>
    <w:p w14:paraId="5BC9F028" w14:textId="77777777" w:rsidR="00764BA6" w:rsidRPr="00D43769" w:rsidRDefault="00764BA6" w:rsidP="00764BA6">
      <w:pPr>
        <w:pStyle w:val="listI"/>
        <w:numPr>
          <w:ilvl w:val="0"/>
          <w:numId w:val="0"/>
        </w:numPr>
        <w:ind w:left="360"/>
        <w:rPr>
          <w:b/>
          <w:bCs/>
        </w:rPr>
      </w:pPr>
      <w:r w:rsidRPr="00E817A9">
        <w:t>SELLER shall be responsible for ensuring the proper packaging and shipping of Product</w:t>
      </w:r>
      <w:r>
        <w:t>s</w:t>
      </w:r>
      <w:r w:rsidRPr="00E817A9">
        <w:t xml:space="preserve"> in accordance with requirements of </w:t>
      </w:r>
      <w:r>
        <w:t>this purchase order</w:t>
      </w:r>
      <w:r w:rsidRPr="00E817A9">
        <w:t xml:space="preserve">.  Additionally, </w:t>
      </w:r>
      <w:r w:rsidRPr="00430E82">
        <w:rPr>
          <w:b/>
          <w:u w:val="single"/>
        </w:rPr>
        <w:t>SELLER shall be responsible for the flow down of this provision to all of its suppliers performing under this purchase order</w:t>
      </w:r>
      <w:r w:rsidRPr="00E817A9">
        <w:t>.  Shipments not containing adequate identification and required documentation will be considered incomplete and will be subject to return to sender, at its expense, for correction.</w:t>
      </w:r>
    </w:p>
    <w:p w14:paraId="6D0F1B8D" w14:textId="4CE3B709" w:rsidR="00B6301F" w:rsidRPr="00C80433" w:rsidRDefault="00B6301F" w:rsidP="00B6301F">
      <w:pPr>
        <w:pStyle w:val="listI"/>
        <w:numPr>
          <w:ilvl w:val="1"/>
          <w:numId w:val="1"/>
        </w:numPr>
      </w:pPr>
      <w:r w:rsidRPr="00C80433">
        <w:t>MATERIAL LABELING</w:t>
      </w:r>
      <w:r w:rsidR="00F6580C" w:rsidRPr="00C80433">
        <w:t xml:space="preserve"> - </w:t>
      </w:r>
      <w:r w:rsidR="00227FE4" w:rsidRPr="00C80433">
        <w:t xml:space="preserve">proper physical markings </w:t>
      </w:r>
      <w:r w:rsidR="00764BA6">
        <w:t>are required</w:t>
      </w:r>
      <w:r w:rsidR="00227FE4" w:rsidRPr="00C80433">
        <w:t xml:space="preserve"> to enable proper identification to assist with receipt.</w:t>
      </w:r>
    </w:p>
    <w:p w14:paraId="77A0D513" w14:textId="66263878" w:rsidR="008D20F2" w:rsidRDefault="00227FE4" w:rsidP="003B44A8">
      <w:pPr>
        <w:pStyle w:val="listI"/>
        <w:numPr>
          <w:ilvl w:val="2"/>
          <w:numId w:val="1"/>
        </w:numPr>
        <w:spacing w:before="0" w:after="0"/>
      </w:pPr>
      <w:r w:rsidRPr="00C80433">
        <w:rPr>
          <w:b/>
        </w:rPr>
        <w:t>All material</w:t>
      </w:r>
      <w:r w:rsidRPr="00C80433">
        <w:t xml:space="preserve"> (equipment/hardware/loose parts) </w:t>
      </w:r>
      <w:r w:rsidR="00764BA6">
        <w:t>shall</w:t>
      </w:r>
      <w:r w:rsidR="00764BA6" w:rsidRPr="00C80433">
        <w:t xml:space="preserve"> </w:t>
      </w:r>
      <w:r w:rsidRPr="00C80433">
        <w:t>be marked, tagged and/or labeled with the applicable Ingalls Shipbuilding part number (DA0/DSL), purchase order number, PO position number</w:t>
      </w:r>
      <w:r w:rsidR="00764BA6">
        <w:t xml:space="preserve"> and Seller part number</w:t>
      </w:r>
      <w:r w:rsidRPr="00C80433">
        <w:t>.  In the event that the marking/tagging/labeling is not practical for each item, suitable material labeling requirements shall be negotiated with the</w:t>
      </w:r>
      <w:r w:rsidR="00764BA6">
        <w:t xml:space="preserve"> designated</w:t>
      </w:r>
      <w:r w:rsidRPr="00C80433">
        <w:t xml:space="preserve"> Ingalls Shipbuilding </w:t>
      </w:r>
      <w:r w:rsidR="00764BA6">
        <w:t>subcontract administrator</w:t>
      </w:r>
      <w:r w:rsidRPr="00C80433">
        <w:t xml:space="preserve">. Failure to properly identify material may result in invoices not being paid in a timely manner. </w:t>
      </w:r>
    </w:p>
    <w:p w14:paraId="56BF6F72" w14:textId="77777777" w:rsidR="00D306D0" w:rsidRDefault="008D20F2" w:rsidP="00D306D0">
      <w:pPr>
        <w:pStyle w:val="listI"/>
        <w:numPr>
          <w:ilvl w:val="1"/>
          <w:numId w:val="1"/>
        </w:numPr>
      </w:pPr>
      <w:r>
        <w:lastRenderedPageBreak/>
        <w:t xml:space="preserve">CONTAINER </w:t>
      </w:r>
      <w:r w:rsidR="00D306D0">
        <w:t>MARKING</w:t>
      </w:r>
    </w:p>
    <w:p w14:paraId="09234B2C" w14:textId="77777777" w:rsidR="00D306D0" w:rsidRDefault="00D306D0" w:rsidP="00AC6FAE">
      <w:pPr>
        <w:pStyle w:val="listI"/>
        <w:numPr>
          <w:ilvl w:val="2"/>
          <w:numId w:val="1"/>
        </w:numPr>
        <w:spacing w:after="0"/>
        <w:ind w:left="1310" w:hanging="475"/>
      </w:pPr>
      <w:r>
        <w:t>Consignment address to be placed on top or other side of all containers.</w:t>
      </w:r>
    </w:p>
    <w:p w14:paraId="2A0799E6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Identification markings, capital letters of equal height but not less than ½” nor more than 1”, to be placed on the top and/or side and arranged in a manner that will ensure that opening and closing the container will not cause loss of identification.</w:t>
      </w:r>
    </w:p>
    <w:p w14:paraId="00A7C7E7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Marking media color shall contrast the container color.</w:t>
      </w:r>
    </w:p>
    <w:p w14:paraId="3FAC9700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Neat, legible handwritten markings are acceptable with same size requirements.</w:t>
      </w:r>
    </w:p>
    <w:p w14:paraId="5B29A9AD" w14:textId="63514568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Purchase order number(s) not less than ½” placed 1” down f</w:t>
      </w:r>
      <w:r w:rsidR="00B304E6">
        <w:t xml:space="preserve">rom top edge of container, see </w:t>
      </w:r>
      <w:r w:rsidR="00B304E6" w:rsidRPr="005D05FC">
        <w:rPr>
          <w:u w:val="single"/>
        </w:rPr>
        <w:t>F</w:t>
      </w:r>
      <w:r w:rsidRPr="005D05FC">
        <w:rPr>
          <w:u w:val="single"/>
        </w:rPr>
        <w:t>igure</w:t>
      </w:r>
      <w:r w:rsidRPr="00C14226">
        <w:rPr>
          <w:u w:val="single"/>
        </w:rPr>
        <w:t xml:space="preserve"> 1</w:t>
      </w:r>
      <w:r>
        <w:t>.</w:t>
      </w:r>
    </w:p>
    <w:p w14:paraId="685F2C82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Precautionary and handling markings shall be applied as required.</w:t>
      </w:r>
    </w:p>
    <w:p w14:paraId="263B6F30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Hazardous material must be marked in accordance with DOT Regulations set forth in Code of Federal Regulations (CFR) Title 49.</w:t>
      </w:r>
    </w:p>
    <w:p w14:paraId="512556DC" w14:textId="77777777" w:rsidR="00D306D0" w:rsidRDefault="00D306D0" w:rsidP="00D306D0">
      <w:pPr>
        <w:pStyle w:val="listI"/>
        <w:numPr>
          <w:ilvl w:val="1"/>
          <w:numId w:val="1"/>
        </w:numPr>
      </w:pPr>
      <w:r>
        <w:t>USE OF LABELS IN LIEU OF MARKINGS</w:t>
      </w:r>
    </w:p>
    <w:p w14:paraId="20820845" w14:textId="77777777" w:rsidR="00D306D0" w:rsidRDefault="00D306D0" w:rsidP="00D306D0">
      <w:pPr>
        <w:pStyle w:val="listI"/>
        <w:numPr>
          <w:ilvl w:val="2"/>
          <w:numId w:val="1"/>
        </w:numPr>
        <w:spacing w:after="0"/>
      </w:pPr>
      <w:r>
        <w:t xml:space="preserve">Placed on container side and end, see </w:t>
      </w:r>
      <w:r w:rsidRPr="00C14226">
        <w:rPr>
          <w:u w:val="single"/>
        </w:rPr>
        <w:t>Figure 2</w:t>
      </w:r>
      <w:r>
        <w:t>.</w:t>
      </w:r>
    </w:p>
    <w:p w14:paraId="37840A72" w14:textId="77777777" w:rsidR="00D306D0" w:rsidRDefault="00D306D0" w:rsidP="00D306D0">
      <w:pPr>
        <w:pStyle w:val="listI"/>
        <w:numPr>
          <w:ilvl w:val="2"/>
          <w:numId w:val="1"/>
        </w:numPr>
        <w:spacing w:before="0" w:after="0"/>
      </w:pPr>
      <w:r>
        <w:t>Size of label to be proportional to size of container but not less than 3”X2”.</w:t>
      </w:r>
    </w:p>
    <w:p w14:paraId="5F9186E9" w14:textId="73B52986" w:rsidR="00D306D0" w:rsidRDefault="00D306D0" w:rsidP="00D306D0">
      <w:pPr>
        <w:rPr>
          <w:sz w:val="20"/>
        </w:rPr>
      </w:pPr>
    </w:p>
    <w:p w14:paraId="6CF18E21" w14:textId="1693C92C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F991BD" wp14:editId="4ABED8E6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1508125" cy="459105"/>
                <wp:effectExtent l="4445" t="0" r="1905" b="127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6B322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CONSIGNMENT ADDRESS</w:t>
                            </w:r>
                          </w:p>
                          <w:p w14:paraId="6202F418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SHELF LIFE DATA</w:t>
                            </w:r>
                          </w:p>
                          <w:p w14:paraId="265B2745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TOP AND/OR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91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.9pt;margin-top:.3pt;width:118.7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" o:allowincell="f" filled="f" fillcolor="#0c9" stroked="f">
                <v:textbox>
                  <w:txbxContent>
                    <w:p w14:paraId="1EB6B322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CONSIGNMENT ADDRESS</w:t>
                      </w:r>
                    </w:p>
                    <w:p w14:paraId="6202F418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SHELF LIFE DATA</w:t>
                      </w:r>
                    </w:p>
                    <w:p w14:paraId="265B2745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TOP AND/OR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2F51DEC" wp14:editId="1C24C12E">
                <wp:simplePos x="0" y="0"/>
                <wp:positionH relativeFrom="column">
                  <wp:posOffset>1751330</wp:posOffset>
                </wp:positionH>
                <wp:positionV relativeFrom="paragraph">
                  <wp:posOffset>71120</wp:posOffset>
                </wp:positionV>
                <wp:extent cx="1976755" cy="336550"/>
                <wp:effectExtent l="4445" t="0" r="0" b="0"/>
                <wp:wrapNone/>
                <wp:docPr id="7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13C4" w14:textId="77777777" w:rsidR="00D267F6" w:rsidRDefault="00D267F6" w:rsidP="00D306D0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DRAWINGS - TEST SLABS ETC.</w:t>
                            </w:r>
                          </w:p>
                          <w:p w14:paraId="6AEB419C" w14:textId="77777777" w:rsidR="00D267F6" w:rsidRDefault="00D267F6" w:rsidP="00D306D0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INSIDE TOP OF CARTON NO.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1DEC" id="Text Box 23" o:spid="_x0000_s1027" type="#_x0000_t202" style="position:absolute;margin-left:137.9pt;margin-top:5.6pt;width:155.6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" o:allowincell="f" filled="f" fillcolor="#0c9" stroked="f">
                <v:textbox>
                  <w:txbxContent>
                    <w:p w14:paraId="620813C4" w14:textId="77777777" w:rsidR="00D267F6" w:rsidRDefault="00D267F6" w:rsidP="00D306D0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DRAWINGS - TEST SLABS ETC.</w:t>
                      </w:r>
                    </w:p>
                    <w:p w14:paraId="6AEB419C" w14:textId="77777777" w:rsidR="00D267F6" w:rsidRDefault="00D267F6" w:rsidP="00D306D0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INSIDE TOP OF CARTON NO. 1</w:t>
                      </w:r>
                    </w:p>
                  </w:txbxContent>
                </v:textbox>
              </v:shape>
            </w:pict>
          </mc:Fallback>
        </mc:AlternateContent>
      </w:r>
    </w:p>
    <w:p w14:paraId="09E68100" w14:textId="75450D75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D605396" wp14:editId="0A5B8D36">
                <wp:simplePos x="0" y="0"/>
                <wp:positionH relativeFrom="column">
                  <wp:posOffset>2493010</wp:posOffset>
                </wp:positionH>
                <wp:positionV relativeFrom="paragraph">
                  <wp:posOffset>210820</wp:posOffset>
                </wp:positionV>
                <wp:extent cx="0" cy="483870"/>
                <wp:effectExtent l="60325" t="6985" r="53975" b="23495"/>
                <wp:wrapNone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53D9" id="Line 6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16.6pt" to="196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8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5DA85E" wp14:editId="52A24C11">
                <wp:simplePos x="0" y="0"/>
                <wp:positionH relativeFrom="column">
                  <wp:posOffset>862965</wp:posOffset>
                </wp:positionH>
                <wp:positionV relativeFrom="paragraph">
                  <wp:posOffset>198120</wp:posOffset>
                </wp:positionV>
                <wp:extent cx="0" cy="439420"/>
                <wp:effectExtent l="11430" t="13335" r="7620" b="13970"/>
                <wp:wrapNone/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2EE2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5.6pt" to="67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xaEwIAACk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" o:allowincell="f"/>
            </w:pict>
          </mc:Fallback>
        </mc:AlternateContent>
      </w:r>
    </w:p>
    <w:p w14:paraId="6AEF9DF6" w14:textId="1CB919CC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6081AC7" wp14:editId="11C3B9BC">
                <wp:simplePos x="0" y="0"/>
                <wp:positionH relativeFrom="column">
                  <wp:posOffset>5237480</wp:posOffset>
                </wp:positionH>
                <wp:positionV relativeFrom="paragraph">
                  <wp:posOffset>128270</wp:posOffset>
                </wp:positionV>
                <wp:extent cx="1344930" cy="817245"/>
                <wp:effectExtent l="13970" t="13335" r="12700" b="762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23AD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P.O. NO.</w:t>
                            </w:r>
                          </w:p>
                          <w:p w14:paraId="50708E65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PART NO.</w:t>
                            </w:r>
                          </w:p>
                          <w:p w14:paraId="09139DEC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SELLER’S PART NO.</w:t>
                            </w:r>
                          </w:p>
                          <w:p w14:paraId="509E296B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QUANTITY</w:t>
                            </w:r>
                          </w:p>
                          <w:p w14:paraId="5EA7E109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CARTON NO.</w:t>
                            </w:r>
                          </w:p>
                          <w:p w14:paraId="6970F713" w14:textId="77777777" w:rsidR="00D267F6" w:rsidRPr="00320A00" w:rsidRDefault="00D267F6" w:rsidP="00D306D0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</w:rPr>
                            </w:pPr>
                            <w:r w:rsidRPr="00320A00">
                              <w:rPr>
                                <w:b/>
                                <w:snapToGrid w:val="0"/>
                                <w:sz w:val="16"/>
                              </w:rPr>
                              <w:t>TOTAL CARTONS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1AC7" id="Text Box 64" o:spid="_x0000_s1028" type="#_x0000_t202" style="position:absolute;margin-left:412.4pt;margin-top:10.1pt;width:105.9pt;height:6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" o:allowincell="f">
                <v:textbox>
                  <w:txbxContent>
                    <w:p w14:paraId="798723AD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P.O. NO.</w:t>
                      </w:r>
                    </w:p>
                    <w:p w14:paraId="50708E65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PART NO.</w:t>
                      </w:r>
                    </w:p>
                    <w:p w14:paraId="09139DEC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SELLER’S PART NO.</w:t>
                      </w:r>
                    </w:p>
                    <w:p w14:paraId="509E296B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QUANTITY</w:t>
                      </w:r>
                    </w:p>
                    <w:p w14:paraId="5EA7E109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CARTON NO.</w:t>
                      </w:r>
                    </w:p>
                    <w:p w14:paraId="6970F713" w14:textId="77777777" w:rsidR="00D267F6" w:rsidRPr="00320A00" w:rsidRDefault="00D267F6" w:rsidP="00D306D0">
                      <w:pPr>
                        <w:jc w:val="center"/>
                        <w:rPr>
                          <w:b/>
                          <w:snapToGrid w:val="0"/>
                          <w:sz w:val="16"/>
                        </w:rPr>
                      </w:pPr>
                      <w:r w:rsidRPr="00320A00">
                        <w:rPr>
                          <w:b/>
                          <w:snapToGrid w:val="0"/>
                          <w:sz w:val="16"/>
                        </w:rPr>
                        <w:t>TOTAL CARTONS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1893F6" wp14:editId="329DEE0F">
                <wp:simplePos x="0" y="0"/>
                <wp:positionH relativeFrom="column">
                  <wp:posOffset>867410</wp:posOffset>
                </wp:positionH>
                <wp:positionV relativeFrom="paragraph">
                  <wp:posOffset>29845</wp:posOffset>
                </wp:positionV>
                <wp:extent cx="1433830" cy="409575"/>
                <wp:effectExtent l="6350" t="10160" r="7620" b="8890"/>
                <wp:wrapNone/>
                <wp:docPr id="6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051F"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35pt" to="181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RkGQIAAC8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7FB892D" wp14:editId="5CDB4037">
                <wp:simplePos x="0" y="0"/>
                <wp:positionH relativeFrom="column">
                  <wp:posOffset>3175635</wp:posOffset>
                </wp:positionH>
                <wp:positionV relativeFrom="paragraph">
                  <wp:posOffset>77470</wp:posOffset>
                </wp:positionV>
                <wp:extent cx="1464945" cy="581025"/>
                <wp:effectExtent l="0" t="635" r="1905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E36B1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CONSIGNMENT ADDRESS</w:t>
                            </w:r>
                          </w:p>
                          <w:p w14:paraId="0AC4EF02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SHELF LIFE DATA</w:t>
                            </w:r>
                          </w:p>
                          <w:p w14:paraId="4011D6E0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TOP AND/OR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892D" id="Text Box 54" o:spid="_x0000_s1029" type="#_x0000_t202" style="position:absolute;margin-left:250.05pt;margin-top:6.1pt;width:115.3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" o:allowincell="f" filled="f" fillcolor="#0c9" stroked="f">
                <v:textbox>
                  <w:txbxContent>
                    <w:p w14:paraId="413E36B1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CONSIGNMENT ADDRESS</w:t>
                      </w:r>
                    </w:p>
                    <w:p w14:paraId="0AC4EF02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SHELF LIFE DATA</w:t>
                      </w:r>
                    </w:p>
                    <w:p w14:paraId="4011D6E0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TOP AND/OR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058BD2B8" w14:textId="79FE3E82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16A08F3" wp14:editId="0A22F42E">
                <wp:simplePos x="0" y="0"/>
                <wp:positionH relativeFrom="column">
                  <wp:posOffset>1325880</wp:posOffset>
                </wp:positionH>
                <wp:positionV relativeFrom="paragraph">
                  <wp:posOffset>134620</wp:posOffset>
                </wp:positionV>
                <wp:extent cx="1425575" cy="1371600"/>
                <wp:effectExtent l="7620" t="13335" r="5080" b="5715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1371600"/>
                          <a:chOff x="1296" y="1680"/>
                          <a:chExt cx="1248" cy="1200"/>
                        </a:xfrm>
                      </wpg:grpSpPr>
                      <wps:wsp>
                        <wps:cNvPr id="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96" y="1680"/>
                            <a:ext cx="1248" cy="1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0" name="Group 4"/>
                        <wpg:cNvGrpSpPr>
                          <a:grpSpLocks/>
                        </wpg:cNvGrpSpPr>
                        <wpg:grpSpPr bwMode="auto">
                          <a:xfrm>
                            <a:off x="1776" y="2688"/>
                            <a:ext cx="432" cy="144"/>
                            <a:chOff x="1776" y="2688"/>
                            <a:chExt cx="432" cy="144"/>
                          </a:xfrm>
                        </wpg:grpSpPr>
                        <wps:wsp>
                          <wps:cNvPr id="6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2688"/>
                              <a:ext cx="432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2688"/>
                              <a:ext cx="48" cy="144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714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9" y="2732"/>
                              <a:ext cx="0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5" y="1680"/>
                            <a:ext cx="305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82380" id="Group 2" o:spid="_x0000_s1026" style="position:absolute;margin-left:104.4pt;margin-top:10.6pt;width:112.25pt;height:108pt;z-index:251660288" coordorigin="1296,1680" coordsize="124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" o:allowincell="f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7" type="#_x0000_t16" style="position:absolute;left:1296;top:1680;width:1248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m0MIA&#10;AADbAAAADwAAAGRycy9kb3ducmV2LnhtbESPUWvCQBCE34X+h2MLvunGgrWNuUhoqZQ+qe0PWHJr&#10;EsztpblrjP/eKwg+DjPzDZNtRtuqgXvfONGwmCegWEpnGqk0/Hx/zF5A+UBiqHXCGi7sYZM/TDJK&#10;jTvLnodDqFSEiE9JQx1ClyL6smZLfu46lugdXW8pRNlXaHo6R7ht8SlJntFSI3Ghpo7fai5Phz+r&#10;YdWgw+07jpftEL6W5rdwRbfTevo4FmtQgcdwD9/an0bD8hX+v8Qfg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6bQwgAAANsAAAAPAAAAAAAAAAAAAAAAAJgCAABkcnMvZG93&#10;bnJldi54bWxQSwUGAAAAAAQABAD1AAAAhwMAAAAA&#10;"/>
                <v:group id="Group 4" o:spid="_x0000_s1028" style="position:absolute;left:1776;top:2688;width:432;height:144" coordorigin="1776,2688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5" o:spid="_x0000_s1029" style="position:absolute;left:1776;top:2688;width:432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XPsQA&#10;AADbAAAADwAAAGRycy9kb3ducmV2LnhtbESPQWvCQBSE74L/YXmCF6kbPUiJrhLEUqUemuilt0f2&#10;NRuafRuya4z/visUehxm5htmsxtsI3rqfO1YwWKegCAuna65UnC9vL28gvABWWPjmBQ8yMNuOx5t&#10;MNXuzjn1RahEhLBPUYEJoU2l9KUhi37uWuLofbvOYoiyq6Tu8B7htpHLJFlJizXHBYMt7Q2VP8XN&#10;KvhyZ3fIEnpvzeUU+lmWf3wWuVLTyZCtQQQawn/4r33UClYL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Fz7EAAAA2wAAAA8AAAAAAAAAAAAAAAAAmAIAAGRycy9k&#10;b3ducmV2LnhtbFBLBQYAAAAABAAEAPUAAACJAwAAAAA=&#10;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6" o:spid="_x0000_s1030" type="#_x0000_t184" style="position:absolute;left:2142;top:2688;width:48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DncUA&#10;AADbAAAADwAAAGRycy9kb3ducmV2LnhtbESPS2/CMBCE75X6H6ytxA2c5oBQwKDQB+qp4ln1uMQb&#10;J2q8jmIDgV9fV0LqcTQz32hmi9424kydrx0reB4lIIgLp2s2Cva79+EEhA/IGhvHpOBKHhbzx4cZ&#10;ZtpdeEPnbTAiQthnqKAKoc2k9EVFFv3ItcTRK11nMUTZGak7vES4bWSaJGNpsea4UGFLLxUVP9uT&#10;VbAuD+nX7W31XR/Kz+VxlZuQvxqlBk99PgURqA//4Xv7QysYp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QOdxQAAANsAAAAPAAAAAAAAAAAAAAAAAJgCAABkcnMv&#10;ZG93bnJldi54bWxQSwUGAAAAAAQABAD1AAAAigMAAAAA&#10;"/>
                  <v:line id="Line 7" o:spid="_x0000_s1031" style="position:absolute;visibility:visible;mso-wrap-style:square" from="1828,2714" to="2123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8" o:spid="_x0000_s1032" style="position:absolute;visibility:visible;mso-wrap-style:square" from="1809,2732" to="1809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line id="Line 9" o:spid="_x0000_s1033" style="position:absolute;flip:y;visibility:visible;mso-wrap-style:square" from="1715,1680" to="2020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9FCCFA" wp14:editId="411D4B17">
                <wp:simplePos x="0" y="0"/>
                <wp:positionH relativeFrom="column">
                  <wp:posOffset>867410</wp:posOffset>
                </wp:positionH>
                <wp:positionV relativeFrom="paragraph">
                  <wp:posOffset>188595</wp:posOffset>
                </wp:positionV>
                <wp:extent cx="381000" cy="101600"/>
                <wp:effectExtent l="6350" t="10160" r="31750" b="5969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8EBE" id="Lin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4.85pt" to="98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</w:p>
    <w:p w14:paraId="601F8321" w14:textId="1C04EFD2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F9DD8" wp14:editId="594A8CB5">
                <wp:simplePos x="0" y="0"/>
                <wp:positionH relativeFrom="column">
                  <wp:posOffset>-167640</wp:posOffset>
                </wp:positionH>
                <wp:positionV relativeFrom="paragraph">
                  <wp:posOffset>167640</wp:posOffset>
                </wp:positionV>
                <wp:extent cx="1317625" cy="1215390"/>
                <wp:effectExtent l="0" t="1905" r="0" b="1905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0959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P.O. NO.</w:t>
                            </w:r>
                          </w:p>
                          <w:p w14:paraId="28FE558E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PART NO.</w:t>
                            </w:r>
                          </w:p>
                          <w:p w14:paraId="4024E13C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SELLER’S PART NO.</w:t>
                            </w:r>
                          </w:p>
                          <w:p w14:paraId="61E18832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QUANTITY</w:t>
                            </w:r>
                          </w:p>
                          <w:p w14:paraId="2432D85B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CARTON NO.</w:t>
                            </w:r>
                          </w:p>
                          <w:p w14:paraId="4DA2EE01" w14:textId="77777777" w:rsidR="00D267F6" w:rsidRDefault="00D267F6" w:rsidP="00D306D0">
                            <w:pPr>
                              <w:jc w:val="right"/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</w:rPr>
                              <w:t>TOTAL CARTONS</w:t>
                            </w:r>
                          </w:p>
                          <w:p w14:paraId="7E91791F" w14:textId="77777777" w:rsidR="00D267F6" w:rsidRDefault="00D267F6" w:rsidP="00D306D0">
                            <w:pPr>
                              <w:jc w:val="right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</w:p>
                          <w:p w14:paraId="2DE09585" w14:textId="77777777" w:rsidR="00D267F6" w:rsidRDefault="00D267F6" w:rsidP="00D306D0">
                            <w:pPr>
                              <w:jc w:val="right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 xml:space="preserve">(1 INCH DOWN </w:t>
                            </w:r>
                          </w:p>
                          <w:p w14:paraId="1BD4E184" w14:textId="77777777" w:rsidR="00D267F6" w:rsidRDefault="00D267F6" w:rsidP="00D306D0">
                            <w:pPr>
                              <w:jc w:val="right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FROM TOP)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9DD8" id="Text Box 11" o:spid="_x0000_s1030" type="#_x0000_t202" style="position:absolute;margin-left:-13.2pt;margin-top:13.2pt;width:103.75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" o:allowincell="f" filled="f" fillcolor="#0c9" stroked="f">
                <v:textbox>
                  <w:txbxContent>
                    <w:p w14:paraId="00070959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P.O. NO.</w:t>
                      </w:r>
                    </w:p>
                    <w:p w14:paraId="28FE558E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PART NO.</w:t>
                      </w:r>
                    </w:p>
                    <w:p w14:paraId="4024E13C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SELLER’S PART NO.</w:t>
                      </w:r>
                    </w:p>
                    <w:p w14:paraId="61E18832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QUANTITY</w:t>
                      </w:r>
                    </w:p>
                    <w:p w14:paraId="2432D85B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CARTON NO.</w:t>
                      </w:r>
                    </w:p>
                    <w:p w14:paraId="4DA2EE01" w14:textId="77777777" w:rsidR="00D267F6" w:rsidRDefault="00D267F6" w:rsidP="00D306D0">
                      <w:pPr>
                        <w:jc w:val="right"/>
                        <w:rPr>
                          <w:b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</w:rPr>
                        <w:t>TOTAL CARTONS</w:t>
                      </w:r>
                    </w:p>
                    <w:p w14:paraId="7E91791F" w14:textId="77777777" w:rsidR="00D267F6" w:rsidRDefault="00D267F6" w:rsidP="00D306D0">
                      <w:pPr>
                        <w:jc w:val="right"/>
                        <w:rPr>
                          <w:snapToGrid w:val="0"/>
                          <w:color w:val="000000"/>
                          <w:sz w:val="16"/>
                        </w:rPr>
                      </w:pPr>
                    </w:p>
                    <w:p w14:paraId="2DE09585" w14:textId="77777777" w:rsidR="00D267F6" w:rsidRDefault="00D267F6" w:rsidP="00D306D0">
                      <w:pPr>
                        <w:jc w:val="right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 xml:space="preserve">(1 INCH DOWN </w:t>
                      </w:r>
                    </w:p>
                    <w:p w14:paraId="1BD4E184" w14:textId="77777777" w:rsidR="00D267F6" w:rsidRDefault="00D267F6" w:rsidP="00D306D0">
                      <w:pPr>
                        <w:jc w:val="right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FROM TOP)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3B48CD0" wp14:editId="555C3476">
                <wp:simplePos x="0" y="0"/>
                <wp:positionH relativeFrom="column">
                  <wp:posOffset>4824730</wp:posOffset>
                </wp:positionH>
                <wp:positionV relativeFrom="paragraph">
                  <wp:posOffset>174625</wp:posOffset>
                </wp:positionV>
                <wp:extent cx="0" cy="982345"/>
                <wp:effectExtent l="58420" t="8890" r="55880" b="18415"/>
                <wp:wrapNone/>
                <wp:docPr id="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9B9D4" id="Line 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13.75pt" to="379.9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48AC4D" wp14:editId="22AC9041">
                <wp:simplePos x="0" y="0"/>
                <wp:positionH relativeFrom="column">
                  <wp:posOffset>2595880</wp:posOffset>
                </wp:positionH>
                <wp:positionV relativeFrom="paragraph">
                  <wp:posOffset>204470</wp:posOffset>
                </wp:positionV>
                <wp:extent cx="15875" cy="190500"/>
                <wp:effectExtent l="39370" t="19685" r="59055" b="8890"/>
                <wp:wrapNone/>
                <wp:docPr id="5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72E8" id="Line 6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pt,16.1pt" to="205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ebNQIAAFk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A5B8AE" wp14:editId="7B2229B2">
                <wp:simplePos x="0" y="0"/>
                <wp:positionH relativeFrom="column">
                  <wp:posOffset>2288540</wp:posOffset>
                </wp:positionH>
                <wp:positionV relativeFrom="paragraph">
                  <wp:posOffset>10795</wp:posOffset>
                </wp:positionV>
                <wp:extent cx="0" cy="175895"/>
                <wp:effectExtent l="55880" t="6985" r="58420" b="17145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5CAE"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.85pt" to="18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mvJg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845C436" wp14:editId="56070998">
                <wp:simplePos x="0" y="0"/>
                <wp:positionH relativeFrom="column">
                  <wp:posOffset>4824730</wp:posOffset>
                </wp:positionH>
                <wp:positionV relativeFrom="paragraph">
                  <wp:posOffset>160020</wp:posOffset>
                </wp:positionV>
                <wp:extent cx="410210" cy="0"/>
                <wp:effectExtent l="10795" t="13335" r="7620" b="5715"/>
                <wp:wrapNone/>
                <wp:docPr id="5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0B70" id="Line 7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12.6pt" to="41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OGwIAADMEAAAOAAAAZHJzL2Uyb0RvYy54bWysU9uO2yAQfa/Uf0C8J77UyS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" o:allowincell="f"/>
            </w:pict>
          </mc:Fallback>
        </mc:AlternateContent>
      </w:r>
    </w:p>
    <w:p w14:paraId="33F68239" w14:textId="2156E44C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942D373" wp14:editId="76C5E7B4">
                <wp:simplePos x="0" y="0"/>
                <wp:positionH relativeFrom="column">
                  <wp:posOffset>1189990</wp:posOffset>
                </wp:positionH>
                <wp:positionV relativeFrom="paragraph">
                  <wp:posOffset>202565</wp:posOffset>
                </wp:positionV>
                <wp:extent cx="1421765" cy="600075"/>
                <wp:effectExtent l="5080" t="11430" r="11430" b="7620"/>
                <wp:wrapNone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1765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559C" id="Line 6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15.95pt" to="205.6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28A3D73E" wp14:editId="20CA0409">
                <wp:simplePos x="0" y="0"/>
                <wp:positionH relativeFrom="column">
                  <wp:posOffset>4124960</wp:posOffset>
                </wp:positionH>
                <wp:positionV relativeFrom="paragraph">
                  <wp:posOffset>31115</wp:posOffset>
                </wp:positionV>
                <wp:extent cx="1644650" cy="670560"/>
                <wp:effectExtent l="6350" t="11430" r="44450" b="22860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670560"/>
                          <a:chOff x="1151" y="1452"/>
                          <a:chExt cx="1036" cy="422"/>
                        </a:xfrm>
                      </wpg:grpSpPr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51" y="1452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54" y="1486"/>
                            <a:ext cx="1033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54" y="1726"/>
                            <a:ext cx="24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178" y="1763"/>
                            <a:ext cx="0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2AB9" id="Group 49" o:spid="_x0000_s1026" style="position:absolute;margin-left:324.8pt;margin-top:2.45pt;width:129.5pt;height:52.8pt;z-index:251676672" coordorigin="1151,1452" coordsize="103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" o:allowincell="f">
                <v:line id="Line 50" o:spid="_x0000_s1027" style="position:absolute;visibility:visible;mso-wrap-style:square" from="1151,1452" to="1151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28" style="position:absolute;visibility:visible;mso-wrap-style:square" from="1154,1486" to="2187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2" o:spid="_x0000_s1029" style="position:absolute;visibility:visible;mso-wrap-style:square" from="1154,1726" to="1394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3" o:spid="_x0000_s1030" style="position:absolute;visibility:visible;mso-wrap-style:square" from="2178,1763" to="2178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EDA729F" wp14:editId="0495EBD3">
                <wp:simplePos x="0" y="0"/>
                <wp:positionH relativeFrom="column">
                  <wp:posOffset>1145540</wp:posOffset>
                </wp:positionH>
                <wp:positionV relativeFrom="paragraph">
                  <wp:posOffset>187325</wp:posOffset>
                </wp:positionV>
                <wp:extent cx="439420" cy="234315"/>
                <wp:effectExtent l="8255" t="53340" r="38100" b="7620"/>
                <wp:wrapNone/>
                <wp:docPr id="4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42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8C46" id="Line 6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4.75pt" to="124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wmNQ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" o:allowincell="f">
                <v:stroke endarrow="block"/>
              </v:line>
            </w:pict>
          </mc:Fallback>
        </mc:AlternateContent>
      </w:r>
    </w:p>
    <w:p w14:paraId="12EE9A81" w14:textId="72845F9E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E834807" wp14:editId="7133FD2B">
                <wp:simplePos x="0" y="0"/>
                <wp:positionH relativeFrom="column">
                  <wp:posOffset>6290310</wp:posOffset>
                </wp:positionH>
                <wp:positionV relativeFrom="paragraph">
                  <wp:posOffset>66040</wp:posOffset>
                </wp:positionV>
                <wp:extent cx="0" cy="644525"/>
                <wp:effectExtent l="9525" t="11430" r="9525" b="10795"/>
                <wp:wrapNone/>
                <wp:docPr id="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A623" id="Line 6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5.2pt" to="495.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FcDwIAACkEAAAOAAAAZHJzL2Uyb0RvYy54bWysU82O2jAQvlfqO1i+QxIaKE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" o:allowincell="f"/>
            </w:pict>
          </mc:Fallback>
        </mc:AlternateContent>
      </w:r>
    </w:p>
    <w:p w14:paraId="66A9F983" w14:textId="61ED497C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60C83EA2" wp14:editId="59CB28E9">
                <wp:simplePos x="0" y="0"/>
                <wp:positionH relativeFrom="column">
                  <wp:posOffset>4494530</wp:posOffset>
                </wp:positionH>
                <wp:positionV relativeFrom="paragraph">
                  <wp:posOffset>137795</wp:posOffset>
                </wp:positionV>
                <wp:extent cx="1644650" cy="622300"/>
                <wp:effectExtent l="13970" t="10160" r="8255" b="571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622300"/>
                          <a:chOff x="3434" y="2446"/>
                          <a:chExt cx="1294" cy="489"/>
                        </a:xfrm>
                      </wpg:grpSpPr>
                      <wps:wsp>
                        <wps:cNvPr id="2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434" y="2446"/>
                            <a:ext cx="1294" cy="48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087" y="2728"/>
                            <a:ext cx="432" cy="144"/>
                            <a:chOff x="1776" y="2688"/>
                            <a:chExt cx="432" cy="144"/>
                          </a:xfrm>
                        </wpg:grpSpPr>
                        <wps:wsp>
                          <wps:cNvPr id="2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2688"/>
                              <a:ext cx="432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2688"/>
                              <a:ext cx="48" cy="144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714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9" y="2732"/>
                              <a:ext cx="0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3545" y="2649"/>
                            <a:ext cx="313" cy="222"/>
                            <a:chOff x="3545" y="2649"/>
                            <a:chExt cx="313" cy="222"/>
                          </a:xfrm>
                        </wpg:grpSpPr>
                        <wps:wsp>
                          <wps:cNvPr id="2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5" y="2649"/>
                              <a:ext cx="313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2" y="2677"/>
                              <a:ext cx="2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2705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2760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8" y="2728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2788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4" y="2815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2842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 rot="-730630">
                            <a:off x="4607" y="2662"/>
                            <a:ext cx="108" cy="175"/>
                            <a:chOff x="4218" y="3290"/>
                            <a:chExt cx="133" cy="200"/>
                          </a:xfrm>
                        </wpg:grpSpPr>
                        <wps:wsp>
                          <wps:cNvPr id="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8" y="3369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1" y="3290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18" y="3406"/>
                              <a:ext cx="128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" y="3299"/>
                              <a:ext cx="128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6" y="3345"/>
                              <a:ext cx="74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61" y="3360"/>
                              <a:ext cx="74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52" y="3387"/>
                              <a:ext cx="74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3" y="2455"/>
                            <a:ext cx="102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257A" id="Group 24" o:spid="_x0000_s1026" style="position:absolute;margin-left:353.9pt;margin-top:10.85pt;width:129.5pt;height:49pt;z-index:251675648" coordorigin="3434,2446" coordsize="1294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" o:allowincell="f">
                <v:shape id="AutoShape 25" o:spid="_x0000_s1027" type="#_x0000_t16" style="position:absolute;left:3434;top:2446;width:1294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8MMAA&#10;AADbAAAADwAAAGRycy9kb3ducmV2LnhtbERPzUrDQBC+F3yHZQRvzaQFW4ndlqAYxFOb+gBDdkxC&#10;s7Mxuybp27uHQo8f3//uMNtOjTz41omGVZKCYqmcaaXW8H3+WL6A8oHEUOeENVzZw2H/sNhRZtwk&#10;Jx7LUKsYIj4jDU0IfYboq4Yt+cT1LJH7cYOlEOFQoxloiuG2w3WabtBSK7GhoZ7fGq4u5Z/VsG3R&#10;YfGO87UYw9ez+c1d3h+1fnqc81dQgedwF9/cn0bDOq6PX+IPw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t8MMAAAADbAAAADwAAAAAAAAAAAAAAAACYAgAAZHJzL2Rvd25y&#10;ZXYueG1sUEsFBgAAAAAEAAQA9QAAAIUDAAAAAA==&#10;"/>
                <v:group id="Group 26" o:spid="_x0000_s1028" style="position:absolute;left:4087;top:2728;width:432;height:144" coordorigin="1776,2688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7" o:spid="_x0000_s1029" style="position:absolute;left:1776;top:2688;width:432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wicQA&#10;AADbAAAADwAAAGRycy9kb3ducmV2LnhtbESPQWvCQBSE74X+h+UVvBTdmIOU6CpBFCv20EQvvT2y&#10;r9lg9m3IbmP8926h0OMwM98wq81oWzFQ7xvHCuazBARx5XTDtYLLeT99A+EDssbWMSm4k4fN+vlp&#10;hZl2Ny5oKEMtIoR9hgpMCF0mpa8MWfQz1xFH79v1FkOUfS11j7cIt61Mk2QhLTYcFwx2tDVUXcsf&#10;q+DLfbhdntChM+djGF7z4vRZFkpNXsZ8CSLQGP7Df+13rSBN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MInEAAAA2wAAAA8AAAAAAAAAAAAAAAAAmAIAAGRycy9k&#10;b3ducmV2LnhtbFBLBQYAAAAABAAEAPUAAACJAwAAAAA=&#10;"/>
                  <v:shape id="AutoShape 28" o:spid="_x0000_s1030" type="#_x0000_t184" style="position:absolute;left:2142;top:2688;width:48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fxsYA&#10;AADbAAAADwAAAGRycy9kb3ducmV2LnhtbESPzWrDMBCE74W+g9hAb40cF0pxogQnaUNPpfklx421&#10;lk2tlbHUxO3TV4VAjsPMfMNMZr1txJk6XztWMBomIIgLp2s2Cnbbt8cXED4ga2wck4If8jCb3t9N&#10;MNPuwms6b4IREcI+QwVVCG0mpS8qsuiHriWOXuk6iyHKzkjd4SXCbSPTJHmWFmuOCxW2tKio+Np8&#10;WwWf5T49/L6ujvW+/JifVrkJ+dIo9TDo8zGIQH24ha/td60gfYL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8fxsYAAADbAAAADwAAAAAAAAAAAAAAAACYAgAAZHJz&#10;L2Rvd25yZXYueG1sUEsFBgAAAAAEAAQA9QAAAIsDAAAAAA==&#10;"/>
                  <v:line id="Line 29" o:spid="_x0000_s1031" style="position:absolute;visibility:visible;mso-wrap-style:square" from="1828,2714" to="2123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30" o:spid="_x0000_s1032" style="position:absolute;visibility:visible;mso-wrap-style:square" from="1809,2732" to="1809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group id="Group 31" o:spid="_x0000_s1033" style="position:absolute;left:3545;top:2649;width:313;height:222" coordorigin="3545,2649" coordsize="31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2" o:spid="_x0000_s1034" style="position:absolute;left:3545;top:2649;width:313;height: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TEcQA&#10;AADbAAAADwAAAGRycy9kb3ducmV2LnhtbESPQWvCQBSE70L/w/IKvYhu6kElukooLW3Rg4levD2y&#10;r9nQ7NuQ3cb037uC4HGYmW+Y9Xawjeip87VjBa/TBARx6XTNlYLT8WOyBOEDssbGMSn4Jw/bzdNo&#10;jal2F86pL0IlIoR9igpMCG0qpS8NWfRT1xJH78d1FkOUXSV1h5cIt42cJclcWqw5Lhhs6c1Q+Vv8&#10;WQVnt3fvWUKfrTl+h36c5btDkSv18jxkKxCBhvAI39tfWsFsAb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kxHEAAAA2wAAAA8AAAAAAAAAAAAAAAAAmAIAAGRycy9k&#10;b3ducmV2LnhtbFBLBQYAAAAABAAEAPUAAACJAwAAAAA=&#10;"/>
                  <v:line id="Line 33" o:spid="_x0000_s1035" style="position:absolute;visibility:visible;mso-wrap-style:square" from="3572,2677" to="380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4" o:spid="_x0000_s1036" style="position:absolute;visibility:visible;mso-wrap-style:square" from="3563,2705" to="384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5" o:spid="_x0000_s1037" style="position:absolute;visibility:visible;mso-wrap-style:square" from="3563,2760" to="3849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6" o:spid="_x0000_s1038" style="position:absolute;visibility:visible;mso-wrap-style:square" from="3558,2728" to="3844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7" o:spid="_x0000_s1039" style="position:absolute;visibility:visible;mso-wrap-style:square" from="3546,2788" to="3832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8" o:spid="_x0000_s1040" style="position:absolute;visibility:visible;mso-wrap-style:square" from="3564,2815" to="3850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9" o:spid="_x0000_s1041" style="position:absolute;visibility:visible;mso-wrap-style:square" from="3546,2842" to="3832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group id="Group 40" o:spid="_x0000_s1042" style="position:absolute;left:4607;top:2662;width:108;height:175;rotation:-798043fd" coordorigin="4218,3290" coordsize="133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tpvsQAAADbAAAA&#10;DwAAAAAAAAAAAAAAAACqAgAAZHJzL2Rvd25yZXYueG1sUEsFBgAAAAAEAAQA+gAAAJsDAAAAAA==&#10;">
                  <v:line id="Line 41" o:spid="_x0000_s1043" style="position:absolute;visibility:visible;mso-wrap-style:square" from="4218,3369" to="4218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42" o:spid="_x0000_s1044" style="position:absolute;visibility:visible;mso-wrap-style:square" from="4351,3290" to="4351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43" o:spid="_x0000_s1045" style="position:absolute;flip:y;visibility:visible;mso-wrap-style:square" from="4218,3406" to="4346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44" o:spid="_x0000_s1046" style="position:absolute;flip:y;visibility:visible;mso-wrap-style:square" from="4221,3299" to="4349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45" o:spid="_x0000_s1047" style="position:absolute;flip:y;visibility:visible;mso-wrap-style:square" from="4246,3345" to="4320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46" o:spid="_x0000_s1048" style="position:absolute;flip:y;visibility:visible;mso-wrap-style:square" from="4261,3360" to="4335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47" o:spid="_x0000_s1049" style="position:absolute;flip:y;visibility:visible;mso-wrap-style:square" from="4252,3387" to="432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/v:group>
                <v:line id="Line 48" o:spid="_x0000_s1050" style="position:absolute;flip:y;visibility:visible;mso-wrap-style:square" from="3983,2455" to="4085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</v:group>
            </w:pict>
          </mc:Fallback>
        </mc:AlternateContent>
      </w:r>
    </w:p>
    <w:p w14:paraId="21D60EB4" w14:textId="4FA4DB53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F4BCDA" wp14:editId="3513B21D">
                <wp:simplePos x="0" y="0"/>
                <wp:positionH relativeFrom="column">
                  <wp:posOffset>2624455</wp:posOffset>
                </wp:positionH>
                <wp:positionV relativeFrom="paragraph">
                  <wp:posOffset>208915</wp:posOffset>
                </wp:positionV>
                <wp:extent cx="191135" cy="192405"/>
                <wp:effectExtent l="48895" t="46355" r="7620" b="889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201D" id="Line 1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6.45pt" to="221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005F1E" wp14:editId="78580927">
                <wp:simplePos x="0" y="0"/>
                <wp:positionH relativeFrom="column">
                  <wp:posOffset>3707130</wp:posOffset>
                </wp:positionH>
                <wp:positionV relativeFrom="paragraph">
                  <wp:posOffset>83820</wp:posOffset>
                </wp:positionV>
                <wp:extent cx="967105" cy="459105"/>
                <wp:effectExtent l="0" t="0" r="0" b="63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F46F" w14:textId="77777777" w:rsidR="00D267F6" w:rsidRDefault="00D267F6" w:rsidP="00D306D0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LABELS</w:t>
                            </w:r>
                          </w:p>
                          <w:p w14:paraId="730D14B2" w14:textId="77777777" w:rsidR="00D267F6" w:rsidRDefault="00D267F6" w:rsidP="00D306D0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NOT LESS</w:t>
                            </w:r>
                          </w:p>
                          <w:p w14:paraId="57DFF0B7" w14:textId="77777777" w:rsidR="00D267F6" w:rsidRDefault="00D267F6" w:rsidP="00D306D0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THAN 3” x 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F1E" id="Text Box 55" o:spid="_x0000_s1031" type="#_x0000_t202" style="position:absolute;margin-left:291.9pt;margin-top:6.6pt;width:76.15pt;height:3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" o:allowincell="f" filled="f" fillcolor="#0c9" stroked="f">
                <v:textbox>
                  <w:txbxContent>
                    <w:p w14:paraId="2CEBF46F" w14:textId="77777777" w:rsidR="00D267F6" w:rsidRDefault="00D267F6" w:rsidP="00D306D0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LABELS</w:t>
                      </w:r>
                    </w:p>
                    <w:p w14:paraId="730D14B2" w14:textId="77777777" w:rsidR="00D267F6" w:rsidRDefault="00D267F6" w:rsidP="00D306D0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NOT LESS</w:t>
                      </w:r>
                    </w:p>
                    <w:p w14:paraId="57DFF0B7" w14:textId="77777777" w:rsidR="00D267F6" w:rsidRDefault="00D267F6" w:rsidP="00D306D0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THAN 3” x 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BFEC963" w14:textId="27A56C21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84A4679" wp14:editId="4BAC2F75">
                <wp:simplePos x="0" y="0"/>
                <wp:positionH relativeFrom="column">
                  <wp:posOffset>6069330</wp:posOffset>
                </wp:positionH>
                <wp:positionV relativeFrom="paragraph">
                  <wp:posOffset>45720</wp:posOffset>
                </wp:positionV>
                <wp:extent cx="220980" cy="0"/>
                <wp:effectExtent l="17145" t="57785" r="9525" b="56515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1DD07" id="Line 6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pt,3.6pt" to="495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aI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06D048" wp14:editId="286327F7">
                <wp:simplePos x="0" y="0"/>
                <wp:positionH relativeFrom="column">
                  <wp:posOffset>1977390</wp:posOffset>
                </wp:positionH>
                <wp:positionV relativeFrom="paragraph">
                  <wp:posOffset>31115</wp:posOffset>
                </wp:positionV>
                <wp:extent cx="165100" cy="381635"/>
                <wp:effectExtent l="11430" t="33655" r="61595" b="1333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B5B33" id="Line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45pt" to="168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D8F82F" wp14:editId="535DC357">
                <wp:simplePos x="0" y="0"/>
                <wp:positionH relativeFrom="column">
                  <wp:posOffset>2517140</wp:posOffset>
                </wp:positionH>
                <wp:positionV relativeFrom="paragraph">
                  <wp:posOffset>204470</wp:posOffset>
                </wp:positionV>
                <wp:extent cx="1229995" cy="2139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9D44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MARKED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F82F" id="Text Box 14" o:spid="_x0000_s1032" type="#_x0000_t202" style="position:absolute;margin-left:198.2pt;margin-top:16.1pt;width:96.8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" o:allowincell="f" filled="f" fillcolor="#0c9" stroked="f">
                <v:textbox>
                  <w:txbxContent>
                    <w:p w14:paraId="58949D44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MARKED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0878F8" wp14:editId="78145A96">
                <wp:simplePos x="0" y="0"/>
                <wp:positionH relativeFrom="column">
                  <wp:posOffset>5257165</wp:posOffset>
                </wp:positionH>
                <wp:positionV relativeFrom="paragraph">
                  <wp:posOffset>163195</wp:posOffset>
                </wp:positionV>
                <wp:extent cx="380365" cy="293370"/>
                <wp:effectExtent l="5080" t="51435" r="43180" b="762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6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6C41" id="Line 5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5pt,12.85pt" to="443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6NNgIAAFoEAAAOAAAAZHJzL2Uyb0RvYy54bWysVMGO2jAQvVfqP1i+QxIS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" o:allowincell="f">
                <v:stroke endarrow="block"/>
              </v:line>
            </w:pict>
          </mc:Fallback>
        </mc:AlternateContent>
      </w:r>
    </w:p>
    <w:p w14:paraId="6880A511" w14:textId="1F21CCE2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AB589DF" wp14:editId="4649FAA8">
                <wp:simplePos x="0" y="0"/>
                <wp:positionH relativeFrom="column">
                  <wp:posOffset>6096635</wp:posOffset>
                </wp:positionH>
                <wp:positionV relativeFrom="paragraph">
                  <wp:posOffset>19050</wp:posOffset>
                </wp:positionV>
                <wp:extent cx="146050" cy="234315"/>
                <wp:effectExtent l="53975" t="43815" r="9525" b="762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D769" id="Line 6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05pt,1.5pt" to="491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6FF7B3A" wp14:editId="01E2C844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131445" cy="277495"/>
                <wp:effectExtent l="5080" t="34290" r="53975" b="1206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3ED0" id="Line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0" to="110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qrNAIAAFo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E720B0" wp14:editId="5B13C2AC">
                <wp:simplePos x="0" y="0"/>
                <wp:positionH relativeFrom="column">
                  <wp:posOffset>4413885</wp:posOffset>
                </wp:positionH>
                <wp:positionV relativeFrom="paragraph">
                  <wp:posOffset>146050</wp:posOffset>
                </wp:positionV>
                <wp:extent cx="147955" cy="248920"/>
                <wp:effectExtent l="9525" t="37465" r="52070" b="889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4CE3" id="Line 6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1.5pt" to="359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ofNQIAAFoEAAAOAAAAZHJzL2Uyb0RvYy54bWysVE2P2jAQvVfqf7B8h3w0s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" o:allowincell="f">
                <v:stroke endarrow="block"/>
              </v:line>
            </w:pict>
          </mc:Fallback>
        </mc:AlternateContent>
      </w:r>
    </w:p>
    <w:p w14:paraId="2A496FAB" w14:textId="3A5A6EE4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026E7B" wp14:editId="70BDBF22">
                <wp:simplePos x="0" y="0"/>
                <wp:positionH relativeFrom="column">
                  <wp:posOffset>5690235</wp:posOffset>
                </wp:positionH>
                <wp:positionV relativeFrom="paragraph">
                  <wp:posOffset>72390</wp:posOffset>
                </wp:positionV>
                <wp:extent cx="1186180" cy="214630"/>
                <wp:effectExtent l="0" t="0" r="4445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E768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MARKED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6E7B" id="Text Box 58" o:spid="_x0000_s1033" type="#_x0000_t202" style="position:absolute;margin-left:448.05pt;margin-top:5.7pt;width:93.4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" o:allowincell="f" filled="f" fillcolor="#0c9" stroked="f">
                <v:textbox>
                  <w:txbxContent>
                    <w:p w14:paraId="48DBE768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MARKED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8B3C236" wp14:editId="65D22674">
                <wp:simplePos x="0" y="0"/>
                <wp:positionH relativeFrom="column">
                  <wp:posOffset>3701415</wp:posOffset>
                </wp:positionH>
                <wp:positionV relativeFrom="paragraph">
                  <wp:posOffset>154940</wp:posOffset>
                </wp:positionV>
                <wp:extent cx="1317625" cy="214630"/>
                <wp:effectExtent l="1905" t="1905" r="4445" b="254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8B087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MARKED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C236" id="Text Box 56" o:spid="_x0000_s1034" type="#_x0000_t202" style="position:absolute;margin-left:291.45pt;margin-top:12.2pt;width:103.7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" o:allowincell="f" filled="f" fillcolor="#0c9" stroked="f">
                <v:textbox>
                  <w:txbxContent>
                    <w:p w14:paraId="11F8B087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MARKED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7623F6" wp14:editId="7E30F7E9">
                <wp:simplePos x="0" y="0"/>
                <wp:positionH relativeFrom="column">
                  <wp:posOffset>1342390</wp:posOffset>
                </wp:positionH>
                <wp:positionV relativeFrom="paragraph">
                  <wp:posOffset>25400</wp:posOffset>
                </wp:positionV>
                <wp:extent cx="1082040" cy="2139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0715E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23F6" id="Text Box 13" o:spid="_x0000_s1035" type="#_x0000_t202" style="position:absolute;margin-left:105.7pt;margin-top:2pt;width:85.2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" o:allowincell="f" filled="f" fillcolor="#0c9" stroked="f">
                <v:textbox>
                  <w:txbxContent>
                    <w:p w14:paraId="5EA0715E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D2DC85" wp14:editId="75B834EA">
                <wp:simplePos x="0" y="0"/>
                <wp:positionH relativeFrom="column">
                  <wp:posOffset>138430</wp:posOffset>
                </wp:positionH>
                <wp:positionV relativeFrom="paragraph">
                  <wp:posOffset>77470</wp:posOffset>
                </wp:positionV>
                <wp:extent cx="1508760" cy="214630"/>
                <wp:effectExtent l="1270" t="635" r="4445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EA5C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MARKED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DC85" id="Text Box 12" o:spid="_x0000_s1036" type="#_x0000_t202" style="position:absolute;margin-left:10.9pt;margin-top:6.1pt;width:118.8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" o:allowincell="f" filled="f" fillcolor="#0c9" stroked="f">
                <v:textbox>
                  <w:txbxContent>
                    <w:p w14:paraId="0464EA5C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MARKED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EF1BDD6" wp14:editId="5D165DBF">
                <wp:simplePos x="0" y="0"/>
                <wp:positionH relativeFrom="column">
                  <wp:posOffset>4509135</wp:posOffset>
                </wp:positionH>
                <wp:positionV relativeFrom="paragraph">
                  <wp:posOffset>47625</wp:posOffset>
                </wp:positionV>
                <wp:extent cx="1508125" cy="213995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AA25D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BDD6" id="Text Box 57" o:spid="_x0000_s1037" type="#_x0000_t202" style="position:absolute;margin-left:355.05pt;margin-top:3.75pt;width:118.7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" o:allowincell="f" filled="f" fillcolor="#0c9" stroked="f">
                <v:textbox>
                  <w:txbxContent>
                    <w:p w14:paraId="6A8AA25D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6"/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E4DBB93" w14:textId="255DDD9C" w:rsidR="00D306D0" w:rsidRDefault="00424598" w:rsidP="00D306D0">
      <w:pPr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256DF4" wp14:editId="6A3C4632">
                <wp:simplePos x="0" y="0"/>
                <wp:positionH relativeFrom="column">
                  <wp:posOffset>4556760</wp:posOffset>
                </wp:positionH>
                <wp:positionV relativeFrom="paragraph">
                  <wp:posOffset>111125</wp:posOffset>
                </wp:positionV>
                <wp:extent cx="1508125" cy="228600"/>
                <wp:effectExtent l="0" t="0" r="0" b="63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20815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u w:val="single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6DF4" id="Text Box 61" o:spid="_x0000_s1038" type="#_x0000_t202" style="position:absolute;margin-left:358.8pt;margin-top:8.75pt;width:118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" o:allowincell="f" filled="f" fillcolor="#0c9" stroked="f">
                <v:textbox>
                  <w:txbxContent>
                    <w:p w14:paraId="51420815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u w:val="single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1E3517" wp14:editId="10B3D010">
                <wp:simplePos x="0" y="0"/>
                <wp:positionH relativeFrom="column">
                  <wp:posOffset>1140460</wp:posOffset>
                </wp:positionH>
                <wp:positionV relativeFrom="paragraph">
                  <wp:posOffset>111125</wp:posOffset>
                </wp:positionV>
                <wp:extent cx="1508125" cy="228600"/>
                <wp:effectExtent l="3175" t="0" r="3175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AA9C8" w14:textId="77777777" w:rsidR="00D267F6" w:rsidRDefault="00D267F6" w:rsidP="00D306D0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u w:val="single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3517" id="Text Box 15" o:spid="_x0000_s1039" type="#_x0000_t202" style="position:absolute;margin-left:89.8pt;margin-top:8.75pt;width:1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" o:allowincell="f" filled="f" fillcolor="#0c9" stroked="f">
                <v:textbox>
                  <w:txbxContent>
                    <w:p w14:paraId="55CAA9C8" w14:textId="77777777" w:rsidR="00D267F6" w:rsidRDefault="00D267F6" w:rsidP="00D306D0">
                      <w:pPr>
                        <w:jc w:val="center"/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u w:val="single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6721E90A" w14:textId="77777777" w:rsidR="00D306D0" w:rsidRDefault="00D306D0" w:rsidP="00D306D0">
      <w:pPr>
        <w:spacing w:after="120"/>
        <w:rPr>
          <w:sz w:val="20"/>
        </w:rPr>
      </w:pPr>
    </w:p>
    <w:p w14:paraId="1AF62164" w14:textId="77777777" w:rsidR="00D306D0" w:rsidRDefault="00D306D0" w:rsidP="00D306D0">
      <w:pPr>
        <w:pStyle w:val="listI"/>
        <w:numPr>
          <w:ilvl w:val="1"/>
          <w:numId w:val="1"/>
        </w:numPr>
      </w:pPr>
      <w:r>
        <w:t>PACKING LIST ENVELOPE</w:t>
      </w:r>
    </w:p>
    <w:p w14:paraId="6F6BBD5C" w14:textId="77777777" w:rsidR="00D306D0" w:rsidRDefault="00D306D0" w:rsidP="00AC6FAE">
      <w:pPr>
        <w:pStyle w:val="listI"/>
        <w:numPr>
          <w:ilvl w:val="2"/>
          <w:numId w:val="1"/>
        </w:numPr>
        <w:spacing w:after="0"/>
        <w:ind w:left="1310" w:hanging="475"/>
      </w:pPr>
      <w:r>
        <w:t>Include two copies of packing sheet (also certifications and test reports when required).</w:t>
      </w:r>
    </w:p>
    <w:p w14:paraId="134C6FEE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The No. 1 copy of each packing sheet should be placed inside the No. 1 container. The No. 2 copy should be placed within a waterproof envelope and be secured to the marked end of the same (No. 1) container.</w:t>
      </w:r>
    </w:p>
    <w:p w14:paraId="766EBA86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If container is fiberboard, attach envelope securely with tape to avoid loss in transit.</w:t>
      </w:r>
    </w:p>
    <w:p w14:paraId="10F6A84F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If the material precludes the placing of the packing sheet inside the No. 1 container and securing to the end of the same container (pipe, machinery, etc.), it should be placed in a protected area of the shipment and location noted on bill of lading.</w:t>
      </w:r>
    </w:p>
    <w:p w14:paraId="61A39B77" w14:textId="77777777" w:rsidR="00D306D0" w:rsidRDefault="00D306D0" w:rsidP="00D306D0">
      <w:pPr>
        <w:pStyle w:val="listI"/>
        <w:numPr>
          <w:ilvl w:val="1"/>
          <w:numId w:val="1"/>
        </w:numPr>
      </w:pPr>
      <w:r>
        <w:t>CERTIFICATIONS AND TEST REPORTS</w:t>
      </w:r>
    </w:p>
    <w:p w14:paraId="5C9009FB" w14:textId="77777777" w:rsidR="00D306D0" w:rsidRDefault="00D306D0" w:rsidP="00AC6FAE">
      <w:pPr>
        <w:pStyle w:val="listI"/>
        <w:numPr>
          <w:ilvl w:val="2"/>
          <w:numId w:val="1"/>
        </w:numPr>
        <w:spacing w:after="0"/>
        <w:ind w:left="1310" w:hanging="475"/>
      </w:pPr>
      <w:r>
        <w:t>Put inside top of container No. 1 of a shipment.</w:t>
      </w:r>
    </w:p>
    <w:p w14:paraId="1CDBD5A7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Mark top of box “certifications or test reports under here.”</w:t>
      </w:r>
    </w:p>
    <w:p w14:paraId="38A0179F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Include certifications and test reports when too bulky for packing list envelope.</w:t>
      </w:r>
    </w:p>
    <w:p w14:paraId="227D5263" w14:textId="406D9E82" w:rsidR="00AC6FAE" w:rsidRDefault="00AC6FAE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 w:rsidRPr="00AC6FAE">
        <w:t xml:space="preserve">Alternate delivery source for certifications and test reports can be done via the following email:  </w:t>
      </w:r>
      <w:hyperlink r:id="rId9" w:history="1">
        <w:r w:rsidRPr="00AC6FAE">
          <w:rPr>
            <w:rStyle w:val="Hyperlink"/>
          </w:rPr>
          <w:t>ingallsqadropbox@hii-ingalls.com</w:t>
        </w:r>
      </w:hyperlink>
    </w:p>
    <w:p w14:paraId="0C7D5D36" w14:textId="28570A86" w:rsidR="00AC6FAE" w:rsidRPr="00AC6FAE" w:rsidRDefault="00AC6FAE" w:rsidP="00AC6FAE">
      <w:pPr>
        <w:spacing w:after="200" w:line="276" w:lineRule="auto"/>
        <w:rPr>
          <w:sz w:val="20"/>
        </w:rPr>
      </w:pPr>
      <w:r>
        <w:br w:type="page"/>
      </w:r>
    </w:p>
    <w:p w14:paraId="70B71230" w14:textId="77777777" w:rsidR="00D306D0" w:rsidRDefault="00D306D0" w:rsidP="003B44A8">
      <w:pPr>
        <w:pStyle w:val="listI"/>
        <w:numPr>
          <w:ilvl w:val="1"/>
          <w:numId w:val="1"/>
        </w:numPr>
      </w:pPr>
      <w:r>
        <w:t>MULTIPLE PURCHASE ORDERS IN THE SAME SHIPPING CONTAINER</w:t>
      </w:r>
    </w:p>
    <w:p w14:paraId="3A41BD10" w14:textId="77777777" w:rsidR="00D306D0" w:rsidRDefault="00D306D0" w:rsidP="00AC6FAE">
      <w:pPr>
        <w:pStyle w:val="listI"/>
        <w:numPr>
          <w:ilvl w:val="2"/>
          <w:numId w:val="1"/>
        </w:numPr>
        <w:spacing w:after="0"/>
        <w:ind w:left="1310" w:hanging="475"/>
      </w:pPr>
      <w:r>
        <w:t>Each order must be packaged and identified individually with purchase order number.</w:t>
      </w:r>
    </w:p>
    <w:p w14:paraId="06FEF1F2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Outside of shipping container must show all the purchase order numbers and all the part numbers in the container. (reference III.A)</w:t>
      </w:r>
    </w:p>
    <w:p w14:paraId="7D94904D" w14:textId="77777777" w:rsidR="00D306D0" w:rsidRDefault="00D306D0" w:rsidP="00D306D0">
      <w:pPr>
        <w:pStyle w:val="listI"/>
        <w:numPr>
          <w:ilvl w:val="1"/>
          <w:numId w:val="1"/>
        </w:numPr>
      </w:pPr>
      <w:r>
        <w:t>PACKAGING</w:t>
      </w:r>
    </w:p>
    <w:p w14:paraId="4770CD70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All material must be protected from handling damage either by protective packing within cartons, crates, etc. or by securing to pallets of adequate size and construction.</w:t>
      </w:r>
    </w:p>
    <w:p w14:paraId="4D861814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Attention to proper packing and packaging requirements must be such as to preclude hidden damage to contents as well as visible damage as would be sustained by extreme rough handling.</w:t>
      </w:r>
    </w:p>
    <w:p w14:paraId="2C56A1AA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Multiple container shipments of like material must be palletized and secured to pallets to facilitate handling by forklift or similar device.</w:t>
      </w:r>
    </w:p>
    <w:p w14:paraId="1284CDE7" w14:textId="77777777" w:rsidR="00764BA6" w:rsidRDefault="00764BA6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The Seller is to ship loose parts of a specific category as described in Step IV in the same container to the maximum extent possible.</w:t>
      </w:r>
    </w:p>
    <w:p w14:paraId="0BDBD3EA" w14:textId="77777777" w:rsidR="00D306D0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Packing of Hazardous Material must meet all DOT Requirements as set forth in Code of Federal Regulations (CFR) Title 49.</w:t>
      </w:r>
    </w:p>
    <w:p w14:paraId="0B5D65F1" w14:textId="77777777" w:rsidR="00566A6E" w:rsidRDefault="00D306D0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 w:rsidRPr="00D306D0">
        <w:t>Packing of electronic devices susceptible to Electrostatic Discharge (ESD) must be in accordance with current requirements as specified in the Purchase Order so as to preclude damage from ESD.</w:t>
      </w:r>
    </w:p>
    <w:p w14:paraId="191C8F4B" w14:textId="04B9D882" w:rsidR="004603A5" w:rsidRDefault="004603A5" w:rsidP="00AC6FAE">
      <w:pPr>
        <w:pStyle w:val="listI"/>
        <w:numPr>
          <w:ilvl w:val="2"/>
          <w:numId w:val="1"/>
        </w:numPr>
        <w:spacing w:before="0" w:after="0"/>
        <w:ind w:left="1310" w:hanging="475"/>
      </w:pPr>
      <w:r>
        <w:t>Additional protective requirements for material in transit (e.</w:t>
      </w:r>
      <w:r w:rsidR="00764BA6">
        <w:t>g.</w:t>
      </w:r>
      <w:r>
        <w:t xml:space="preserve"> tarping) </w:t>
      </w:r>
      <w:r w:rsidR="00DD3CCD" w:rsidRPr="00DD3CCD">
        <w:t>may be invoked</w:t>
      </w:r>
      <w:r w:rsidR="00DD3CCD">
        <w:rPr>
          <w:color w:val="0070C0"/>
        </w:rPr>
        <w:t xml:space="preserve"> </w:t>
      </w:r>
      <w:r>
        <w:t>in the procurement specification.</w:t>
      </w:r>
    </w:p>
    <w:p w14:paraId="77B1E152" w14:textId="77777777" w:rsidR="00D306D0" w:rsidRDefault="00D306D0" w:rsidP="00D306D0">
      <w:pPr>
        <w:pStyle w:val="listI"/>
        <w:numPr>
          <w:ilvl w:val="0"/>
          <w:numId w:val="0"/>
        </w:numPr>
        <w:ind w:left="1320"/>
      </w:pPr>
    </w:p>
    <w:p w14:paraId="7E1E0604" w14:textId="77777777" w:rsidR="00D306D0" w:rsidRDefault="00D306D0" w:rsidP="00D306D0">
      <w:pPr>
        <w:pStyle w:val="listI"/>
        <w:rPr>
          <w:b/>
          <w:bCs/>
        </w:rPr>
      </w:pPr>
      <w:r w:rsidRPr="00D43769">
        <w:rPr>
          <w:b/>
          <w:bCs/>
        </w:rPr>
        <w:t xml:space="preserve">INSTRUCTIONS FOR </w:t>
      </w:r>
      <w:r>
        <w:rPr>
          <w:b/>
          <w:bCs/>
        </w:rPr>
        <w:t>SUBMISSION OF DATA, REPORTS AND LOOSE PARTS</w:t>
      </w:r>
      <w:r w:rsidR="007818D1">
        <w:rPr>
          <w:b/>
          <w:bCs/>
          <w:color w:val="000000" w:themeColor="text1"/>
          <w:sz w:val="27"/>
          <w:szCs w:val="27"/>
        </w:rPr>
        <w:t>/</w:t>
      </w:r>
      <w:r w:rsidR="007818D1" w:rsidRPr="007818D1">
        <w:rPr>
          <w:b/>
          <w:bCs/>
        </w:rPr>
        <w:t>UNASSEMBLED</w:t>
      </w:r>
      <w:r>
        <w:rPr>
          <w:b/>
          <w:bCs/>
        </w:rPr>
        <w:t xml:space="preserve"> LISTS (LPL)</w:t>
      </w:r>
    </w:p>
    <w:p w14:paraId="60D9B1C6" w14:textId="77777777" w:rsidR="00D306D0" w:rsidRPr="00D306D0" w:rsidRDefault="00D306D0" w:rsidP="00D306D0">
      <w:pPr>
        <w:pStyle w:val="listI"/>
        <w:numPr>
          <w:ilvl w:val="1"/>
          <w:numId w:val="1"/>
        </w:numPr>
        <w:rPr>
          <w:b/>
          <w:bCs/>
        </w:rPr>
      </w:pPr>
      <w:r>
        <w:rPr>
          <w:bCs/>
        </w:rPr>
        <w:t>Data and reports shall be properly packaged, packed and shipped or mailed as follows:</w:t>
      </w:r>
    </w:p>
    <w:p w14:paraId="1A85EF8B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6300"/>
        </w:tabs>
        <w:ind w:left="1980" w:hanging="1140"/>
        <w:rPr>
          <w:b/>
          <w:bCs/>
        </w:rPr>
      </w:pPr>
      <w:r>
        <w:rPr>
          <w:bCs/>
        </w:rPr>
        <w:tab/>
      </w:r>
      <w:r w:rsidRPr="00D306D0">
        <w:rPr>
          <w:b/>
          <w:bCs/>
        </w:rPr>
        <w:t>UNCLASSIFIED</w:t>
      </w:r>
      <w:r w:rsidRPr="00D306D0">
        <w:rPr>
          <w:b/>
          <w:bCs/>
        </w:rPr>
        <w:tab/>
        <w:t>CLASSIFIED</w:t>
      </w:r>
    </w:p>
    <w:p w14:paraId="1F436F94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  <w:t>Ingalls Shipbuilding</w:t>
      </w:r>
      <w:r>
        <w:rPr>
          <w:bCs/>
        </w:rPr>
        <w:tab/>
        <w:t>Ingalls Shipbuilding</w:t>
      </w:r>
    </w:p>
    <w:p w14:paraId="791C5090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  <w:t>Pascagoula Operations</w:t>
      </w:r>
      <w:r>
        <w:rPr>
          <w:bCs/>
        </w:rPr>
        <w:tab/>
        <w:t>Pascagoula Operations</w:t>
      </w:r>
    </w:p>
    <w:p w14:paraId="4E4B8F4F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  <w:t>P.O. Box 149</w:t>
      </w:r>
      <w:r>
        <w:rPr>
          <w:bCs/>
        </w:rPr>
        <w:tab/>
        <w:t>Classified Document Control</w:t>
      </w:r>
    </w:p>
    <w:p w14:paraId="43C5B239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  <w:t>Pascagoula, MS   39568-0149</w:t>
      </w:r>
      <w:r>
        <w:rPr>
          <w:bCs/>
        </w:rPr>
        <w:tab/>
        <w:t>P.O. Box 149</w:t>
      </w:r>
    </w:p>
    <w:p w14:paraId="12531D76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  <w:t>ATTN:  Name of Subcontract</w:t>
      </w:r>
      <w:r>
        <w:rPr>
          <w:bCs/>
        </w:rPr>
        <w:tab/>
        <w:t>Pascagoula, MS   39568-0149</w:t>
      </w:r>
    </w:p>
    <w:p w14:paraId="199DE8CC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</w:tabs>
        <w:spacing w:before="0" w:after="0"/>
        <w:ind w:left="1440" w:hanging="600"/>
        <w:rPr>
          <w:bCs/>
        </w:rPr>
      </w:pPr>
      <w:r>
        <w:rPr>
          <w:bCs/>
        </w:rPr>
        <w:tab/>
      </w:r>
      <w:r>
        <w:rPr>
          <w:bCs/>
        </w:rPr>
        <w:tab/>
        <w:t>Administrator</w:t>
      </w:r>
      <w:r>
        <w:rPr>
          <w:bCs/>
        </w:rPr>
        <w:tab/>
        <w:t>ATTN:  Name of Subcontract</w:t>
      </w:r>
    </w:p>
    <w:p w14:paraId="59F8A509" w14:textId="77777777" w:rsidR="00D306D0" w:rsidRDefault="00D306D0" w:rsidP="00D306D0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ind w:left="1440" w:hanging="60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Administrator</w:t>
      </w:r>
    </w:p>
    <w:p w14:paraId="3EA57B63" w14:textId="77777777" w:rsidR="00AC6FAE" w:rsidRDefault="00AC6FAE" w:rsidP="00D306D0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ind w:left="1440" w:hanging="600"/>
        <w:rPr>
          <w:bCs/>
        </w:rPr>
      </w:pPr>
    </w:p>
    <w:p w14:paraId="32E03CB0" w14:textId="77777777" w:rsidR="00FE20F8" w:rsidRDefault="00FE20F8" w:rsidP="00FE20F8">
      <w:pPr>
        <w:pStyle w:val="listI"/>
        <w:numPr>
          <w:ilvl w:val="1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</w:rPr>
      </w:pPr>
      <w:r>
        <w:rPr>
          <w:b/>
          <w:bCs/>
        </w:rPr>
        <w:t>SELLER’S</w:t>
      </w:r>
      <w:r>
        <w:rPr>
          <w:bCs/>
        </w:rPr>
        <w:t xml:space="preserve"> Loose Parts</w:t>
      </w:r>
      <w:r w:rsidR="007818D1">
        <w:rPr>
          <w:bCs/>
        </w:rPr>
        <w:t>/Unassembled</w:t>
      </w:r>
      <w:r>
        <w:rPr>
          <w:bCs/>
        </w:rPr>
        <w:t xml:space="preserve"> List requirement:</w:t>
      </w:r>
    </w:p>
    <w:tbl>
      <w:tblPr>
        <w:tblW w:w="1008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304"/>
        <w:gridCol w:w="7776"/>
      </w:tblGrid>
      <w:tr w:rsidR="00764BA6" w:rsidRPr="00980C27" w14:paraId="3D9E92A8" w14:textId="77777777" w:rsidTr="00320A00">
        <w:trPr>
          <w:cantSplit/>
          <w:trHeight w:val="350"/>
          <w:tblHeader/>
        </w:trPr>
        <w:tc>
          <w:tcPr>
            <w:tcW w:w="2304" w:type="dxa"/>
            <w:shd w:val="clear" w:color="auto" w:fill="E0E0E0"/>
            <w:vAlign w:val="center"/>
          </w:tcPr>
          <w:p w14:paraId="5F84ED6C" w14:textId="13E85149" w:rsidR="00764BA6" w:rsidRDefault="00764BA6" w:rsidP="00320A00">
            <w:pPr>
              <w:keepNext/>
              <w:widowControl w:val="0"/>
              <w:ind w:left="30"/>
              <w:jc w:val="center"/>
              <w:rPr>
                <w:b/>
                <w:bCs/>
                <w:color w:val="000080"/>
              </w:rPr>
            </w:pPr>
            <w:r w:rsidRPr="00980C27">
              <w:rPr>
                <w:color w:val="FF0000"/>
              </w:rPr>
              <w:br w:type="page"/>
            </w:r>
            <w:r w:rsidRPr="00980C27">
              <w:rPr>
                <w:highlight w:val="green"/>
              </w:rPr>
              <w:br w:type="page"/>
            </w:r>
            <w:r w:rsidRPr="00980C27">
              <w:rPr>
                <w:b/>
                <w:bCs/>
                <w:color w:val="000080"/>
              </w:rPr>
              <w:t>Term</w:t>
            </w:r>
          </w:p>
        </w:tc>
        <w:tc>
          <w:tcPr>
            <w:tcW w:w="7776" w:type="dxa"/>
            <w:shd w:val="clear" w:color="auto" w:fill="E0E0E0"/>
            <w:vAlign w:val="center"/>
          </w:tcPr>
          <w:p w14:paraId="09953F00" w14:textId="77777777" w:rsidR="00764BA6" w:rsidRDefault="00764BA6" w:rsidP="00320A00">
            <w:pPr>
              <w:keepNext/>
              <w:widowControl w:val="0"/>
              <w:ind w:left="30"/>
              <w:jc w:val="center"/>
              <w:rPr>
                <w:b/>
                <w:bCs/>
                <w:color w:val="000080"/>
              </w:rPr>
            </w:pPr>
            <w:r w:rsidRPr="00980C27">
              <w:rPr>
                <w:b/>
                <w:bCs/>
                <w:color w:val="000080"/>
              </w:rPr>
              <w:t>Operational Definition</w:t>
            </w:r>
          </w:p>
        </w:tc>
      </w:tr>
      <w:tr w:rsidR="00764BA6" w14:paraId="062F81A5" w14:textId="77777777" w:rsidTr="00320A00">
        <w:trPr>
          <w:cantSplit/>
        </w:trPr>
        <w:tc>
          <w:tcPr>
            <w:tcW w:w="2304" w:type="dxa"/>
            <w:vAlign w:val="center"/>
          </w:tcPr>
          <w:p w14:paraId="076CFE97" w14:textId="77777777" w:rsidR="00764BA6" w:rsidRDefault="00764BA6" w:rsidP="00320A00">
            <w:pPr>
              <w:keepNext/>
              <w:widowControl w:val="0"/>
              <w:ind w:left="30"/>
            </w:pPr>
            <w:r>
              <w:t>Loose Part</w:t>
            </w:r>
          </w:p>
        </w:tc>
        <w:tc>
          <w:tcPr>
            <w:tcW w:w="7776" w:type="dxa"/>
            <w:vAlign w:val="center"/>
          </w:tcPr>
          <w:p w14:paraId="7B6FAC3C" w14:textId="77777777" w:rsidR="00764BA6" w:rsidRDefault="00764BA6" w:rsidP="007818D1">
            <w:pPr>
              <w:keepNext/>
              <w:widowControl w:val="0"/>
              <w:ind w:left="30"/>
              <w:rPr>
                <w:sz w:val="20"/>
              </w:rPr>
            </w:pPr>
            <w:r w:rsidRPr="007818D1">
              <w:rPr>
                <w:bCs/>
                <w:color w:val="000000" w:themeColor="text1"/>
                <w:sz w:val="20"/>
              </w:rPr>
              <w:t>Any machinery or item’s equipment that is packaged and shipped separately (</w:t>
            </w:r>
            <w:r w:rsidRPr="00DF1F6F">
              <w:rPr>
                <w:bCs/>
                <w:color w:val="000000" w:themeColor="text1"/>
                <w:sz w:val="20"/>
              </w:rPr>
              <w:t>or not completely assembled/attached to the parent equipment) and</w:t>
            </w:r>
            <w:r w:rsidRPr="007818D1">
              <w:rPr>
                <w:bCs/>
                <w:color w:val="000000" w:themeColor="text1"/>
                <w:sz w:val="20"/>
              </w:rPr>
              <w:t xml:space="preserve"> are not defined in the purchase order as separate items.  Examples</w:t>
            </w:r>
            <w:r w:rsidRPr="00090F83">
              <w:rPr>
                <w:bCs/>
                <w:color w:val="000000" w:themeColor="text1"/>
                <w:sz w:val="20"/>
              </w:rPr>
              <w:t xml:space="preserve"> include:  gauges, valves, tubing, fittings, gaskets, fasteners, switches, controllers, starters, tools, accessories, kits/sub-sets of material, etc.</w:t>
            </w:r>
          </w:p>
        </w:tc>
      </w:tr>
      <w:tr w:rsidR="00764BA6" w14:paraId="5918FC2C" w14:textId="77777777" w:rsidTr="00320A00">
        <w:trPr>
          <w:cantSplit/>
        </w:trPr>
        <w:tc>
          <w:tcPr>
            <w:tcW w:w="2304" w:type="dxa"/>
            <w:vAlign w:val="center"/>
          </w:tcPr>
          <w:p w14:paraId="678D568E" w14:textId="77777777" w:rsidR="00764BA6" w:rsidRDefault="00764BA6" w:rsidP="00320A00">
            <w:pPr>
              <w:widowControl w:val="0"/>
              <w:ind w:left="30"/>
            </w:pPr>
            <w:r>
              <w:t>Kit</w:t>
            </w:r>
          </w:p>
        </w:tc>
        <w:tc>
          <w:tcPr>
            <w:tcW w:w="7776" w:type="dxa"/>
            <w:vAlign w:val="center"/>
          </w:tcPr>
          <w:p w14:paraId="343E6798" w14:textId="77777777" w:rsidR="00764BA6" w:rsidRDefault="00764BA6" w:rsidP="00320A00">
            <w:pPr>
              <w:widowControl w:val="0"/>
              <w:ind w:left="3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90F83">
              <w:rPr>
                <w:sz w:val="20"/>
              </w:rPr>
              <w:t xml:space="preserve"> set, kit, or assembly composed of unlike items but identified by a single stock number or part number</w:t>
            </w:r>
            <w:r>
              <w:rPr>
                <w:sz w:val="20"/>
              </w:rPr>
              <w:t xml:space="preserve">.  </w:t>
            </w:r>
          </w:p>
        </w:tc>
      </w:tr>
    </w:tbl>
    <w:p w14:paraId="2E8F088A" w14:textId="496EABC7" w:rsidR="00AC6FAE" w:rsidRDefault="00AC6FAE" w:rsidP="003B44A8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ind w:left="840"/>
        <w:rPr>
          <w:bCs/>
        </w:rPr>
      </w:pPr>
    </w:p>
    <w:p w14:paraId="404766D5" w14:textId="7F1054EE" w:rsidR="00FC57FE" w:rsidRDefault="0007011B" w:rsidP="00FE20F8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>
        <w:rPr>
          <w:bCs/>
        </w:rPr>
        <w:t xml:space="preserve">If furnishing loose parts, </w:t>
      </w:r>
      <w:r w:rsidR="00FC57FE">
        <w:rPr>
          <w:bCs/>
        </w:rPr>
        <w:t xml:space="preserve">the </w:t>
      </w:r>
      <w:r w:rsidR="00FC57FE" w:rsidRPr="005D05FC">
        <w:rPr>
          <w:b/>
          <w:bCs/>
        </w:rPr>
        <w:t>SELLER</w:t>
      </w:r>
      <w:r w:rsidR="00FE20F8">
        <w:rPr>
          <w:bCs/>
        </w:rPr>
        <w:t>,</w:t>
      </w:r>
      <w:r w:rsidR="00FC57FE" w:rsidRPr="00FC57FE">
        <w:rPr>
          <w:bCs/>
          <w:color w:val="000000" w:themeColor="text1"/>
        </w:rPr>
        <w:t xml:space="preserve"> </w:t>
      </w:r>
      <w:r w:rsidR="00FC57FE" w:rsidRPr="003C3D49">
        <w:rPr>
          <w:bCs/>
          <w:color w:val="000000" w:themeColor="text1"/>
        </w:rPr>
        <w:t xml:space="preserve">is responsible for the identification and marking of </w:t>
      </w:r>
      <w:r w:rsidR="00FC57FE">
        <w:rPr>
          <w:bCs/>
          <w:color w:val="000000" w:themeColor="text1"/>
        </w:rPr>
        <w:t>each</w:t>
      </w:r>
      <w:r w:rsidR="00FC57FE" w:rsidRPr="003C3D49">
        <w:rPr>
          <w:bCs/>
          <w:color w:val="000000" w:themeColor="text1"/>
        </w:rPr>
        <w:t xml:space="preserve"> ite</w:t>
      </w:r>
      <w:r w:rsidR="00B304E6">
        <w:rPr>
          <w:bCs/>
          <w:color w:val="000000" w:themeColor="text1"/>
        </w:rPr>
        <w:t>m within the system</w:t>
      </w:r>
      <w:r w:rsidR="00FC57FE">
        <w:rPr>
          <w:bCs/>
          <w:color w:val="000000" w:themeColor="text1"/>
        </w:rPr>
        <w:t>, equipment</w:t>
      </w:r>
      <w:r w:rsidR="00FC57FE" w:rsidRPr="003C3D49">
        <w:rPr>
          <w:bCs/>
          <w:color w:val="000000" w:themeColor="text1"/>
        </w:rPr>
        <w:t xml:space="preserve">, assemblies, sub-assemblies, components, groups, sets or </w:t>
      </w:r>
      <w:r w:rsidR="00B304E6">
        <w:rPr>
          <w:bCs/>
          <w:color w:val="000000" w:themeColor="text1"/>
        </w:rPr>
        <w:t>k</w:t>
      </w:r>
      <w:r w:rsidR="00FC57FE" w:rsidRPr="003C3D49">
        <w:rPr>
          <w:bCs/>
          <w:color w:val="000000" w:themeColor="text1"/>
        </w:rPr>
        <w:t>its</w:t>
      </w:r>
      <w:r w:rsidR="00FC57FE">
        <w:rPr>
          <w:bCs/>
          <w:color w:val="000000" w:themeColor="text1"/>
        </w:rPr>
        <w:t xml:space="preserve">, as well as for </w:t>
      </w:r>
      <w:r w:rsidR="00FC57FE" w:rsidRPr="003C3D49">
        <w:rPr>
          <w:bCs/>
          <w:color w:val="000000" w:themeColor="text1"/>
        </w:rPr>
        <w:t>other items shipped separatel</w:t>
      </w:r>
      <w:r w:rsidR="00FC57FE">
        <w:rPr>
          <w:bCs/>
          <w:color w:val="000000" w:themeColor="text1"/>
        </w:rPr>
        <w:t>y or not completely assembled.</w:t>
      </w:r>
    </w:p>
    <w:p w14:paraId="0E40C4E9" w14:textId="77777777" w:rsidR="00FC57FE" w:rsidRDefault="00FC57FE" w:rsidP="003B44A8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 xml:space="preserve">All </w:t>
      </w:r>
      <w:r>
        <w:rPr>
          <w:bCs/>
          <w:color w:val="000000" w:themeColor="text1"/>
        </w:rPr>
        <w:t>L</w:t>
      </w:r>
      <w:r w:rsidRPr="00E4095A">
        <w:rPr>
          <w:bCs/>
          <w:color w:val="000000" w:themeColor="text1"/>
        </w:rPr>
        <w:t xml:space="preserve">oose </w:t>
      </w:r>
      <w:r>
        <w:rPr>
          <w:bCs/>
          <w:color w:val="000000" w:themeColor="text1"/>
        </w:rPr>
        <w:t>P</w:t>
      </w:r>
      <w:r w:rsidRPr="00E4095A">
        <w:rPr>
          <w:bCs/>
          <w:color w:val="000000" w:themeColor="text1"/>
        </w:rPr>
        <w:t xml:space="preserve">arts shipped by the </w:t>
      </w:r>
      <w:r w:rsidRPr="00E4095A">
        <w:rPr>
          <w:b/>
          <w:bCs/>
          <w:color w:val="000000" w:themeColor="text1"/>
        </w:rPr>
        <w:t>SELLER</w:t>
      </w:r>
      <w:r w:rsidRPr="00E4095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shall</w:t>
      </w:r>
      <w:r w:rsidRPr="00E4095A">
        <w:rPr>
          <w:bCs/>
          <w:color w:val="000000" w:themeColor="text1"/>
        </w:rPr>
        <w:t xml:space="preserve"> be identified with the </w:t>
      </w:r>
      <w:r>
        <w:rPr>
          <w:bCs/>
          <w:color w:val="000000" w:themeColor="text1"/>
        </w:rPr>
        <w:t>p</w:t>
      </w:r>
      <w:r w:rsidRPr="00E4095A">
        <w:rPr>
          <w:bCs/>
          <w:color w:val="000000" w:themeColor="text1"/>
        </w:rPr>
        <w:t xml:space="preserve">urchase </w:t>
      </w:r>
      <w:r>
        <w:rPr>
          <w:bCs/>
          <w:color w:val="000000" w:themeColor="text1"/>
        </w:rPr>
        <w:t>o</w:t>
      </w:r>
      <w:r w:rsidRPr="00E4095A">
        <w:rPr>
          <w:bCs/>
          <w:color w:val="000000" w:themeColor="text1"/>
        </w:rPr>
        <w:t xml:space="preserve">rder </w:t>
      </w:r>
      <w:r>
        <w:rPr>
          <w:bCs/>
          <w:color w:val="000000" w:themeColor="text1"/>
        </w:rPr>
        <w:t>n</w:t>
      </w:r>
      <w:r w:rsidRPr="00E4095A">
        <w:rPr>
          <w:bCs/>
          <w:color w:val="000000" w:themeColor="text1"/>
        </w:rPr>
        <w:t xml:space="preserve">umber, </w:t>
      </w:r>
      <w:r>
        <w:rPr>
          <w:bCs/>
          <w:color w:val="000000" w:themeColor="text1"/>
        </w:rPr>
        <w:t>p</w:t>
      </w:r>
      <w:r w:rsidRPr="00E4095A">
        <w:rPr>
          <w:bCs/>
          <w:color w:val="000000" w:themeColor="text1"/>
        </w:rPr>
        <w:t xml:space="preserve">urchase </w:t>
      </w:r>
      <w:r>
        <w:rPr>
          <w:bCs/>
          <w:color w:val="000000" w:themeColor="text1"/>
        </w:rPr>
        <w:t>o</w:t>
      </w:r>
      <w:r w:rsidRPr="00E4095A">
        <w:rPr>
          <w:bCs/>
          <w:color w:val="000000" w:themeColor="text1"/>
        </w:rPr>
        <w:t xml:space="preserve">rder </w:t>
      </w:r>
      <w:r>
        <w:rPr>
          <w:bCs/>
          <w:color w:val="000000" w:themeColor="text1"/>
        </w:rPr>
        <w:t>position</w:t>
      </w:r>
      <w:r w:rsidRPr="00E4095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n</w:t>
      </w:r>
      <w:r w:rsidRPr="00E4095A">
        <w:rPr>
          <w:bCs/>
          <w:color w:val="000000" w:themeColor="text1"/>
        </w:rPr>
        <w:t xml:space="preserve">umber, </w:t>
      </w:r>
      <w:r w:rsidRPr="00E4095A">
        <w:rPr>
          <w:b/>
          <w:bCs/>
          <w:color w:val="000000" w:themeColor="text1"/>
        </w:rPr>
        <w:t>SELLER’S</w:t>
      </w:r>
      <w:r w:rsidRPr="00E4095A">
        <w:rPr>
          <w:bCs/>
          <w:color w:val="000000" w:themeColor="text1"/>
        </w:rPr>
        <w:t xml:space="preserve"> part number, </w:t>
      </w:r>
      <w:r>
        <w:rPr>
          <w:bCs/>
          <w:color w:val="000000" w:themeColor="text1"/>
        </w:rPr>
        <w:t xml:space="preserve">and </w:t>
      </w:r>
      <w:r w:rsidRPr="00E4095A">
        <w:rPr>
          <w:b/>
          <w:bCs/>
          <w:color w:val="000000" w:themeColor="text1"/>
        </w:rPr>
        <w:t>SELLER’S</w:t>
      </w:r>
      <w:r w:rsidRPr="00E4095A">
        <w:rPr>
          <w:bCs/>
          <w:color w:val="000000" w:themeColor="text1"/>
        </w:rPr>
        <w:t xml:space="preserve"> drawing and nomenclature.  </w:t>
      </w:r>
      <w:r w:rsidRPr="00E4095A">
        <w:rPr>
          <w:b/>
          <w:bCs/>
          <w:color w:val="000000" w:themeColor="text1"/>
        </w:rPr>
        <w:t xml:space="preserve">SELLER </w:t>
      </w:r>
      <w:r w:rsidRPr="00E4095A">
        <w:rPr>
          <w:bCs/>
          <w:color w:val="000000" w:themeColor="text1"/>
        </w:rPr>
        <w:t xml:space="preserve">shall not use any piece or assembly number of a drawing to identify </w:t>
      </w:r>
      <w:r>
        <w:rPr>
          <w:bCs/>
          <w:color w:val="000000" w:themeColor="text1"/>
        </w:rPr>
        <w:t>its</w:t>
      </w:r>
      <w:r w:rsidRPr="00E4095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Loose Parts</w:t>
      </w:r>
      <w:r w:rsidRPr="00E4095A">
        <w:rPr>
          <w:bCs/>
          <w:color w:val="000000" w:themeColor="text1"/>
        </w:rPr>
        <w:t xml:space="preserve"> (except in those instances where electrical components and accessories are to be identified with </w:t>
      </w:r>
      <w:r>
        <w:rPr>
          <w:bCs/>
          <w:color w:val="000000" w:themeColor="text1"/>
        </w:rPr>
        <w:t>a d</w:t>
      </w:r>
      <w:r w:rsidRPr="00E4095A">
        <w:rPr>
          <w:bCs/>
          <w:color w:val="000000" w:themeColor="text1"/>
        </w:rPr>
        <w:t xml:space="preserve">rawing </w:t>
      </w:r>
      <w:r>
        <w:rPr>
          <w:bCs/>
          <w:color w:val="000000" w:themeColor="text1"/>
        </w:rPr>
        <w:t>s</w:t>
      </w:r>
      <w:r w:rsidRPr="00E4095A">
        <w:rPr>
          <w:bCs/>
          <w:color w:val="000000" w:themeColor="text1"/>
        </w:rPr>
        <w:t xml:space="preserve">ymbol </w:t>
      </w:r>
      <w:r>
        <w:rPr>
          <w:bCs/>
          <w:color w:val="000000" w:themeColor="text1"/>
        </w:rPr>
        <w:t>n</w:t>
      </w:r>
      <w:r w:rsidRPr="00E4095A">
        <w:rPr>
          <w:bCs/>
          <w:color w:val="000000" w:themeColor="text1"/>
        </w:rPr>
        <w:t xml:space="preserve">umber).  Each item </w:t>
      </w:r>
      <w:r>
        <w:rPr>
          <w:bCs/>
          <w:color w:val="000000" w:themeColor="text1"/>
        </w:rPr>
        <w:t>shall</w:t>
      </w:r>
      <w:r w:rsidRPr="00E4095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be </w:t>
      </w:r>
      <w:r w:rsidRPr="00E4095A">
        <w:rPr>
          <w:bCs/>
          <w:color w:val="000000" w:themeColor="text1"/>
        </w:rPr>
        <w:t xml:space="preserve">permanently marked.  Items too small to mark in the above manner </w:t>
      </w:r>
      <w:r>
        <w:rPr>
          <w:bCs/>
          <w:color w:val="000000" w:themeColor="text1"/>
        </w:rPr>
        <w:t>shall</w:t>
      </w:r>
      <w:r w:rsidRPr="00E4095A">
        <w:rPr>
          <w:bCs/>
          <w:color w:val="000000" w:themeColor="text1"/>
        </w:rPr>
        <w:t xml:space="preserve"> be packed in bags or boxes carrying the above information.</w:t>
      </w:r>
    </w:p>
    <w:p w14:paraId="65CED5B7" w14:textId="77777777" w:rsidR="00FC57FE" w:rsidRDefault="00FC57FE" w:rsidP="00FC57FE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Each</w:t>
      </w:r>
      <w:r>
        <w:t xml:space="preserve"> Kit</w:t>
      </w:r>
      <w:r w:rsidRPr="00E02ABE">
        <w:t xml:space="preserve"> </w:t>
      </w:r>
      <w:r>
        <w:t xml:space="preserve">shipped by SELLER </w:t>
      </w:r>
      <w:r w:rsidRPr="00E02ABE">
        <w:t xml:space="preserve">shall have a packing list (identifying each item) securely attached to the end or side of each container. The items of each </w:t>
      </w:r>
      <w:r>
        <w:t>K</w:t>
      </w:r>
      <w:r w:rsidRPr="00E02ABE">
        <w:t>it shall be packaged together as a set and include a “</w:t>
      </w:r>
      <w:r>
        <w:t>K</w:t>
      </w:r>
      <w:r w:rsidRPr="00E02ABE">
        <w:t>it contents list” placed inside each "</w:t>
      </w:r>
      <w:r>
        <w:t>K</w:t>
      </w:r>
      <w:r w:rsidRPr="00E02ABE">
        <w:t>it container</w:t>
      </w:r>
      <w:r>
        <w:t>.</w:t>
      </w:r>
      <w:r w:rsidRPr="00E02ABE">
        <w:t xml:space="preserve">" This list shall not be included as part of the exterior shipping container packing list. The </w:t>
      </w:r>
      <w:r>
        <w:t>K</w:t>
      </w:r>
      <w:r w:rsidRPr="00E02ABE">
        <w:t xml:space="preserve">it contents list shall include the </w:t>
      </w:r>
      <w:r>
        <w:t>SELLER</w:t>
      </w:r>
      <w:r w:rsidRPr="00E02ABE">
        <w:t xml:space="preserve"> part number and </w:t>
      </w:r>
      <w:r>
        <w:t xml:space="preserve">a </w:t>
      </w:r>
      <w:r w:rsidRPr="00E02ABE">
        <w:t>brief description</w:t>
      </w:r>
      <w:r>
        <w:t xml:space="preserve"> of each part</w:t>
      </w:r>
      <w:r w:rsidRPr="00E02ABE">
        <w:t xml:space="preserve">. Each item within the </w:t>
      </w:r>
      <w:r>
        <w:t>K</w:t>
      </w:r>
      <w:r w:rsidRPr="00E02ABE">
        <w:t xml:space="preserve">it shall be marked with the supplier part number. The items within the </w:t>
      </w:r>
      <w:r>
        <w:t>K</w:t>
      </w:r>
      <w:r w:rsidRPr="00E02ABE">
        <w:t xml:space="preserve">it shall be traceable to the </w:t>
      </w:r>
      <w:r>
        <w:t>K</w:t>
      </w:r>
      <w:r w:rsidRPr="00E02ABE">
        <w:t>it contents list by supplier part number. The Ingalls part number assigned to the "</w:t>
      </w:r>
      <w:r>
        <w:t>K</w:t>
      </w:r>
      <w:r w:rsidRPr="00E02ABE">
        <w:t xml:space="preserve">it container" shall not be solely used to identify individual items within the </w:t>
      </w:r>
      <w:r>
        <w:t>K</w:t>
      </w:r>
      <w:r w:rsidRPr="00E02ABE">
        <w:t>it.</w:t>
      </w:r>
    </w:p>
    <w:p w14:paraId="4AE9BABA" w14:textId="18D6556C" w:rsidR="00FE20F8" w:rsidRPr="00E4095A" w:rsidRDefault="00FC57FE" w:rsidP="006E7A56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>
        <w:rPr>
          <w:bCs/>
        </w:rPr>
        <w:t xml:space="preserve">The </w:t>
      </w:r>
      <w:r w:rsidRPr="00FC57FE">
        <w:rPr>
          <w:b/>
          <w:bCs/>
        </w:rPr>
        <w:t>SELLER</w:t>
      </w:r>
      <w:r w:rsidR="00FE20F8">
        <w:rPr>
          <w:bCs/>
        </w:rPr>
        <w:t xml:space="preserve"> shall prepare and furnish to the </w:t>
      </w:r>
      <w:r w:rsidR="00FE20F8">
        <w:rPr>
          <w:b/>
          <w:bCs/>
        </w:rPr>
        <w:t>BUYER</w:t>
      </w:r>
      <w:r w:rsidR="00FE20F8">
        <w:rPr>
          <w:bCs/>
        </w:rPr>
        <w:t xml:space="preserve"> one </w:t>
      </w:r>
      <w:r w:rsidR="00FE20F8" w:rsidRPr="00E4095A">
        <w:rPr>
          <w:bCs/>
          <w:color w:val="000000" w:themeColor="text1"/>
        </w:rPr>
        <w:t xml:space="preserve">reproducible set (plus two copies) of </w:t>
      </w:r>
      <w:r w:rsidR="00A03C0A">
        <w:rPr>
          <w:bCs/>
          <w:color w:val="000000" w:themeColor="text1"/>
        </w:rPr>
        <w:t>Attachment SSF P4112A</w:t>
      </w:r>
      <w:r w:rsidR="00A03C0A" w:rsidRPr="00E4095A">
        <w:rPr>
          <w:bCs/>
          <w:color w:val="000000" w:themeColor="text1"/>
        </w:rPr>
        <w:t xml:space="preserve"> </w:t>
      </w:r>
      <w:r w:rsidR="00FE20F8" w:rsidRPr="00E4095A">
        <w:rPr>
          <w:bCs/>
          <w:color w:val="000000" w:themeColor="text1"/>
        </w:rPr>
        <w:t>Loose Parts</w:t>
      </w:r>
      <w:r w:rsidR="007818D1">
        <w:rPr>
          <w:bCs/>
          <w:color w:val="000000" w:themeColor="text1"/>
        </w:rPr>
        <w:t>/Unassembled</w:t>
      </w:r>
      <w:r w:rsidR="00FE20F8" w:rsidRPr="00E4095A">
        <w:rPr>
          <w:bCs/>
          <w:color w:val="000000" w:themeColor="text1"/>
        </w:rPr>
        <w:t xml:space="preserve"> List </w:t>
      </w:r>
      <w:r w:rsidR="00A03C0A">
        <w:rPr>
          <w:bCs/>
          <w:color w:val="000000" w:themeColor="text1"/>
        </w:rPr>
        <w:t>(</w:t>
      </w:r>
      <w:r w:rsidRPr="008A7C12">
        <w:rPr>
          <w:bCs/>
          <w:color w:val="000000" w:themeColor="text1"/>
        </w:rPr>
        <w:t xml:space="preserve">or applicable SDRL requirement) that lists </w:t>
      </w:r>
      <w:r>
        <w:rPr>
          <w:bCs/>
          <w:color w:val="000000" w:themeColor="text1"/>
        </w:rPr>
        <w:t xml:space="preserve">that lists </w:t>
      </w:r>
      <w:r w:rsidR="00FE20F8" w:rsidRPr="00E4095A">
        <w:rPr>
          <w:bCs/>
          <w:color w:val="000000" w:themeColor="text1"/>
        </w:rPr>
        <w:t>each main component and all parts which will be shipped loose.  Loose items, shipped with a main component, shall be considered as non-assembled parts and shall be listed even if all of the items are packaged in a single container.</w:t>
      </w:r>
      <w:r w:rsidR="00F535B1">
        <w:rPr>
          <w:bCs/>
          <w:color w:val="000000" w:themeColor="text1"/>
        </w:rPr>
        <w:t xml:space="preserve"> </w:t>
      </w:r>
      <w:r w:rsidR="00F535B1" w:rsidRPr="006E7A56">
        <w:t>Note:  Attachment SSF P4112A can be located</w:t>
      </w:r>
      <w:r w:rsidR="009B466A" w:rsidRPr="006E7A56">
        <w:t>:  (</w:t>
      </w:r>
      <w:hyperlink r:id="rId10" w:history="1">
        <w:r w:rsidR="00B93B33" w:rsidRPr="00B93B33">
          <w:rPr>
            <w:rStyle w:val="Hyperlink"/>
          </w:rPr>
          <w:t>SSF P4112A</w:t>
        </w:r>
      </w:hyperlink>
      <w:r w:rsidR="009B466A" w:rsidRPr="006E7A56">
        <w:t>)</w:t>
      </w:r>
    </w:p>
    <w:p w14:paraId="03AD44F8" w14:textId="1D790B71" w:rsidR="00FC57FE" w:rsidRDefault="00A03C0A" w:rsidP="00FE20F8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Attachment SSF P4112A</w:t>
      </w:r>
      <w:r w:rsidRPr="00E4095A">
        <w:rPr>
          <w:bCs/>
          <w:color w:val="000000" w:themeColor="text1"/>
        </w:rPr>
        <w:t xml:space="preserve"> </w:t>
      </w:r>
      <w:r w:rsidR="00FE20F8" w:rsidRPr="00E4095A">
        <w:rPr>
          <w:bCs/>
          <w:color w:val="000000" w:themeColor="text1"/>
        </w:rPr>
        <w:t>Loose Parts</w:t>
      </w:r>
      <w:r w:rsidR="007818D1">
        <w:rPr>
          <w:bCs/>
          <w:color w:val="000000" w:themeColor="text1"/>
        </w:rPr>
        <w:t>/</w:t>
      </w:r>
      <w:r w:rsidR="007818D1" w:rsidRPr="007818D1">
        <w:rPr>
          <w:bCs/>
          <w:color w:val="000000" w:themeColor="text1"/>
        </w:rPr>
        <w:t xml:space="preserve"> </w:t>
      </w:r>
      <w:r w:rsidR="007818D1">
        <w:rPr>
          <w:bCs/>
          <w:color w:val="000000" w:themeColor="text1"/>
        </w:rPr>
        <w:t>Unassembled</w:t>
      </w:r>
      <w:r w:rsidR="00FE20F8" w:rsidRPr="00E4095A">
        <w:rPr>
          <w:bCs/>
          <w:color w:val="000000" w:themeColor="text1"/>
        </w:rPr>
        <w:t xml:space="preserve"> List</w:t>
      </w:r>
      <w:r w:rsidR="00FC57F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="00FC57FE" w:rsidRPr="008A7C12">
        <w:rPr>
          <w:bCs/>
          <w:color w:val="000000" w:themeColor="text1"/>
        </w:rPr>
        <w:t>or applic</w:t>
      </w:r>
      <w:r w:rsidR="00FC57FE">
        <w:rPr>
          <w:bCs/>
          <w:color w:val="000000" w:themeColor="text1"/>
        </w:rPr>
        <w:t xml:space="preserve">able SDRL requirement) is used by the BUYER </w:t>
      </w:r>
      <w:r w:rsidR="00FC57FE" w:rsidRPr="008A7C12">
        <w:rPr>
          <w:bCs/>
          <w:color w:val="000000" w:themeColor="text1"/>
        </w:rPr>
        <w:t>to allow adequate and accurate receipt/inventory of all loose or non-assembled parts.</w:t>
      </w:r>
    </w:p>
    <w:p w14:paraId="293B97F1" w14:textId="77777777" w:rsidR="00FE20F8" w:rsidRPr="00E4095A" w:rsidRDefault="00B304E6" w:rsidP="00FE20F8">
      <w:pPr>
        <w:pStyle w:val="listI"/>
        <w:numPr>
          <w:ilvl w:val="2"/>
          <w:numId w:val="1"/>
        </w:numPr>
        <w:tabs>
          <w:tab w:val="left" w:pos="207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 w:rsidRPr="005D05FC">
        <w:rPr>
          <w:bCs/>
          <w:color w:val="000000" w:themeColor="text1"/>
        </w:rPr>
        <w:t>The</w:t>
      </w:r>
      <w:r>
        <w:rPr>
          <w:b/>
          <w:bCs/>
          <w:color w:val="000000" w:themeColor="text1"/>
        </w:rPr>
        <w:t xml:space="preserve"> </w:t>
      </w:r>
      <w:r w:rsidR="00FC57FE" w:rsidRPr="005D05FC">
        <w:rPr>
          <w:b/>
          <w:bCs/>
          <w:color w:val="000000" w:themeColor="text1"/>
        </w:rPr>
        <w:t>SELLER</w:t>
      </w:r>
      <w:r w:rsidR="00FC57FE" w:rsidRPr="008A7C12">
        <w:rPr>
          <w:bCs/>
          <w:color w:val="000000" w:themeColor="text1"/>
        </w:rPr>
        <w:t xml:space="preserve"> shall be responsible for completing items (1) thru (</w:t>
      </w:r>
      <w:r w:rsidR="00FC57FE">
        <w:rPr>
          <w:bCs/>
          <w:color w:val="000000" w:themeColor="text1"/>
        </w:rPr>
        <w:t>15</w:t>
      </w:r>
      <w:r w:rsidR="00FC57FE" w:rsidRPr="008A7C12">
        <w:rPr>
          <w:bCs/>
          <w:color w:val="000000" w:themeColor="text1"/>
        </w:rPr>
        <w:t>) on the Loose/Una</w:t>
      </w:r>
      <w:r w:rsidR="00A03C0A">
        <w:rPr>
          <w:bCs/>
          <w:color w:val="000000" w:themeColor="text1"/>
        </w:rPr>
        <w:t>ssembled Parts List</w:t>
      </w:r>
      <w:r w:rsidR="00FC57FE" w:rsidRPr="008A7C12">
        <w:rPr>
          <w:bCs/>
          <w:color w:val="000000" w:themeColor="text1"/>
        </w:rPr>
        <w:t xml:space="preserve"> and forward (or email to the </w:t>
      </w:r>
      <w:r w:rsidR="00FC57FE">
        <w:rPr>
          <w:bCs/>
          <w:color w:val="000000" w:themeColor="text1"/>
        </w:rPr>
        <w:t>designated Ingalls Shipbuilding s</w:t>
      </w:r>
      <w:r w:rsidR="00FC57FE" w:rsidRPr="008A7C12">
        <w:rPr>
          <w:bCs/>
          <w:color w:val="000000" w:themeColor="text1"/>
        </w:rPr>
        <w:t xml:space="preserve">ubcontract </w:t>
      </w:r>
      <w:r w:rsidR="00FC57FE">
        <w:rPr>
          <w:bCs/>
          <w:color w:val="000000" w:themeColor="text1"/>
        </w:rPr>
        <w:t>a</w:t>
      </w:r>
      <w:r w:rsidR="00FC57FE" w:rsidRPr="008A7C12">
        <w:rPr>
          <w:bCs/>
          <w:color w:val="000000" w:themeColor="text1"/>
        </w:rPr>
        <w:t xml:space="preserve">dministrator) no later than </w:t>
      </w:r>
      <w:r w:rsidR="00FE20F8" w:rsidRPr="00E4095A">
        <w:rPr>
          <w:bCs/>
          <w:color w:val="000000" w:themeColor="text1"/>
        </w:rPr>
        <w:t>60 days prior to shipment</w:t>
      </w:r>
      <w:r w:rsidR="00FC57FE">
        <w:rPr>
          <w:bCs/>
          <w:color w:val="000000" w:themeColor="text1"/>
        </w:rPr>
        <w:t xml:space="preserve">, </w:t>
      </w:r>
      <w:r w:rsidR="00FC57FE" w:rsidRPr="008A7C12">
        <w:rPr>
          <w:bCs/>
          <w:color w:val="000000" w:themeColor="text1"/>
        </w:rPr>
        <w:t xml:space="preserve">unless the </w:t>
      </w:r>
      <w:r w:rsidR="00FC57FE">
        <w:rPr>
          <w:bCs/>
          <w:color w:val="000000" w:themeColor="text1"/>
        </w:rPr>
        <w:t>purchase order</w:t>
      </w:r>
      <w:r w:rsidR="00FC57FE" w:rsidRPr="008A7C12">
        <w:rPr>
          <w:bCs/>
          <w:color w:val="000000" w:themeColor="text1"/>
        </w:rPr>
        <w:t xml:space="preserve"> specifies otherwise (</w:t>
      </w:r>
      <w:r w:rsidR="00FC57FE" w:rsidRPr="00090F83">
        <w:rPr>
          <w:bCs/>
          <w:i/>
          <w:color w:val="000000" w:themeColor="text1"/>
        </w:rPr>
        <w:t>e.g.,</w:t>
      </w:r>
      <w:r w:rsidR="00FC57FE" w:rsidRPr="008A7C12">
        <w:rPr>
          <w:bCs/>
          <w:color w:val="000000" w:themeColor="text1"/>
        </w:rPr>
        <w:t xml:space="preserve"> SDRL, etc.)</w:t>
      </w:r>
      <w:r w:rsidR="00FC57FE">
        <w:rPr>
          <w:bCs/>
          <w:color w:val="000000" w:themeColor="text1"/>
        </w:rPr>
        <w:t>,</w:t>
      </w:r>
      <w:r w:rsidR="00FE20F8" w:rsidRPr="00E4095A">
        <w:rPr>
          <w:bCs/>
          <w:color w:val="000000" w:themeColor="text1"/>
        </w:rPr>
        <w:t xml:space="preserve"> to:</w:t>
      </w:r>
    </w:p>
    <w:p w14:paraId="6E40B4B7" w14:textId="77777777" w:rsidR="00FE20F8" w:rsidRPr="00E4095A" w:rsidRDefault="00FE20F8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  <w:t>Ingalls Shipbuilding</w:t>
      </w:r>
    </w:p>
    <w:p w14:paraId="4361CB37" w14:textId="77777777" w:rsidR="00FE20F8" w:rsidRPr="00E4095A" w:rsidRDefault="00FE20F8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  <w:t>Pascagoula Operations</w:t>
      </w:r>
    </w:p>
    <w:p w14:paraId="19BDC4D7" w14:textId="77777777" w:rsidR="00FE20F8" w:rsidRPr="00E4095A" w:rsidRDefault="00FE20F8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  <w:t>ATTN:  Name of Subcontract Administrator</w:t>
      </w:r>
    </w:p>
    <w:p w14:paraId="20352700" w14:textId="77777777" w:rsidR="00FE20F8" w:rsidRPr="00E4095A" w:rsidRDefault="00FE20F8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  <w:t>P.O. Box 149</w:t>
      </w:r>
    </w:p>
    <w:p w14:paraId="3225FC00" w14:textId="77777777" w:rsidR="00FE20F8" w:rsidRPr="00E4095A" w:rsidRDefault="00FE20F8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</w:r>
      <w:r w:rsidRPr="00E4095A">
        <w:rPr>
          <w:bCs/>
          <w:color w:val="000000" w:themeColor="text1"/>
        </w:rPr>
        <w:tab/>
        <w:t>Pascagoula, MS   39568-0149</w:t>
      </w:r>
    </w:p>
    <w:p w14:paraId="76414D09" w14:textId="77777777" w:rsidR="00FC57FE" w:rsidRDefault="00FC57FE" w:rsidP="00FC57FE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(Email address provided on face of the purchase order)</w:t>
      </w:r>
    </w:p>
    <w:p w14:paraId="42354596" w14:textId="77777777" w:rsidR="00E1033C" w:rsidRPr="00E4095A" w:rsidRDefault="00E1033C" w:rsidP="00FE20F8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spacing w:before="0" w:after="0"/>
        <w:rPr>
          <w:bCs/>
          <w:color w:val="000000" w:themeColor="text1"/>
        </w:rPr>
      </w:pPr>
    </w:p>
    <w:p w14:paraId="10BB53F3" w14:textId="1569580E" w:rsidR="00FE20F8" w:rsidRPr="00E4095A" w:rsidRDefault="00E1033C" w:rsidP="00E1033C">
      <w:pPr>
        <w:pStyle w:val="listI"/>
        <w:numPr>
          <w:ilvl w:val="0"/>
          <w:numId w:val="6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 w:rsidRPr="00E4095A">
        <w:rPr>
          <w:bCs/>
          <w:color w:val="000000" w:themeColor="text1"/>
        </w:rPr>
        <w:t xml:space="preserve">After original submittal, </w:t>
      </w:r>
      <w:r w:rsidR="00FC57FE">
        <w:rPr>
          <w:bCs/>
          <w:color w:val="000000" w:themeColor="text1"/>
        </w:rPr>
        <w:t xml:space="preserve">any </w:t>
      </w:r>
      <w:r w:rsidR="00FC57FE" w:rsidRPr="008A7C12">
        <w:rPr>
          <w:bCs/>
          <w:color w:val="000000" w:themeColor="text1"/>
        </w:rPr>
        <w:t>modification to items (1) thru (</w:t>
      </w:r>
      <w:r w:rsidR="00FC57FE">
        <w:rPr>
          <w:bCs/>
          <w:color w:val="000000" w:themeColor="text1"/>
        </w:rPr>
        <w:t>15</w:t>
      </w:r>
      <w:r w:rsidR="00FC57FE" w:rsidRPr="008A7C12">
        <w:rPr>
          <w:bCs/>
          <w:color w:val="000000" w:themeColor="text1"/>
        </w:rPr>
        <w:t xml:space="preserve">) </w:t>
      </w:r>
      <w:r w:rsidR="00FC57FE">
        <w:rPr>
          <w:bCs/>
          <w:color w:val="000000" w:themeColor="text1"/>
        </w:rPr>
        <w:t xml:space="preserve">on </w:t>
      </w:r>
      <w:r w:rsidR="00A03C0A">
        <w:rPr>
          <w:bCs/>
          <w:color w:val="000000" w:themeColor="text1"/>
        </w:rPr>
        <w:t>Attachment SSF P4112A</w:t>
      </w:r>
      <w:r w:rsidR="00A03C0A" w:rsidRPr="00E4095A">
        <w:rPr>
          <w:bCs/>
          <w:color w:val="000000" w:themeColor="text1"/>
        </w:rPr>
        <w:t xml:space="preserve"> </w:t>
      </w:r>
      <w:r w:rsidR="00FC57FE" w:rsidRPr="008A7C12">
        <w:rPr>
          <w:bCs/>
          <w:color w:val="000000" w:themeColor="text1"/>
        </w:rPr>
        <w:t xml:space="preserve">shall be approved in advance by </w:t>
      </w:r>
      <w:r w:rsidR="00FC57FE" w:rsidRPr="005D05FC">
        <w:rPr>
          <w:b/>
          <w:bCs/>
          <w:color w:val="000000" w:themeColor="text1"/>
        </w:rPr>
        <w:t>BUYER</w:t>
      </w:r>
      <w:r w:rsidR="00FC57FE" w:rsidRPr="00C14226">
        <w:rPr>
          <w:color w:val="000000" w:themeColor="text1"/>
        </w:rPr>
        <w:t>.</w:t>
      </w:r>
    </w:p>
    <w:p w14:paraId="7D905D8D" w14:textId="5DB9F4B1" w:rsidR="00776D70" w:rsidRDefault="007818D1" w:rsidP="00E1033C">
      <w:pPr>
        <w:pStyle w:val="listI"/>
        <w:numPr>
          <w:ilvl w:val="0"/>
          <w:numId w:val="6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At the time of shipment, in addition to providing an </w:t>
      </w:r>
      <w:r w:rsidR="00CD0C10">
        <w:rPr>
          <w:bCs/>
          <w:color w:val="000000" w:themeColor="text1"/>
        </w:rPr>
        <w:t xml:space="preserve">itemized Packing List, </w:t>
      </w:r>
      <w:r w:rsidR="00B304E6">
        <w:rPr>
          <w:bCs/>
          <w:color w:val="000000" w:themeColor="text1"/>
        </w:rPr>
        <w:t xml:space="preserve">the </w:t>
      </w:r>
      <w:r w:rsidR="00CD0C10" w:rsidRPr="00C14226">
        <w:rPr>
          <w:color w:val="000000" w:themeColor="text1"/>
        </w:rPr>
        <w:t>SELLER</w:t>
      </w:r>
      <w:r w:rsidR="00CD0C10">
        <w:rPr>
          <w:bCs/>
          <w:color w:val="000000" w:themeColor="text1"/>
        </w:rPr>
        <w:t xml:space="preserve"> shall complete items (19) thru (21) of </w:t>
      </w:r>
      <w:r w:rsidR="00A03C0A">
        <w:rPr>
          <w:bCs/>
          <w:color w:val="000000" w:themeColor="text1"/>
        </w:rPr>
        <w:t>Attachment SSF P4112A</w:t>
      </w:r>
      <w:r w:rsidR="00A03C0A" w:rsidRPr="00E4095A">
        <w:rPr>
          <w:bCs/>
          <w:color w:val="000000" w:themeColor="text1"/>
        </w:rPr>
        <w:t xml:space="preserve"> </w:t>
      </w:r>
      <w:r w:rsidR="00CD0C10">
        <w:rPr>
          <w:bCs/>
          <w:color w:val="000000" w:themeColor="text1"/>
        </w:rPr>
        <w:t>Loose/Unassembled Parts List</w:t>
      </w:r>
      <w:r w:rsidR="00C94EA0" w:rsidRPr="00E4095A">
        <w:rPr>
          <w:bCs/>
          <w:color w:val="000000" w:themeColor="text1"/>
        </w:rPr>
        <w:t xml:space="preserve"> </w:t>
      </w:r>
      <w:r w:rsidR="00A03C0A">
        <w:rPr>
          <w:bCs/>
          <w:color w:val="000000" w:themeColor="text1"/>
        </w:rPr>
        <w:t>(</w:t>
      </w:r>
      <w:r w:rsidR="00CD0C10" w:rsidRPr="00830D43">
        <w:rPr>
          <w:bCs/>
          <w:color w:val="000000" w:themeColor="text1"/>
        </w:rPr>
        <w:t>or applicable SDRL requirement</w:t>
      </w:r>
      <w:r w:rsidR="00CD0C10">
        <w:rPr>
          <w:bCs/>
          <w:color w:val="000000" w:themeColor="text1"/>
        </w:rPr>
        <w:t>).</w:t>
      </w:r>
      <w:r w:rsidR="00C94EA0" w:rsidRPr="00E4095A">
        <w:rPr>
          <w:bCs/>
          <w:color w:val="000000" w:themeColor="text1"/>
        </w:rPr>
        <w:t xml:space="preserve"> The actual quantity per item in the shipment should be noted in the column, </w:t>
      </w:r>
      <w:r w:rsidR="00CD0C10">
        <w:rPr>
          <w:bCs/>
          <w:color w:val="000000" w:themeColor="text1"/>
        </w:rPr>
        <w:t>“</w:t>
      </w:r>
      <w:r w:rsidR="00C94EA0" w:rsidRPr="00E4095A">
        <w:rPr>
          <w:bCs/>
          <w:color w:val="000000" w:themeColor="text1"/>
        </w:rPr>
        <w:t xml:space="preserve">QTY THIS SHIPMENT”, along with the package number.  </w:t>
      </w:r>
      <w:r w:rsidR="00CD0C10">
        <w:rPr>
          <w:bCs/>
          <w:color w:val="000000" w:themeColor="text1"/>
        </w:rPr>
        <w:t>The completed</w:t>
      </w:r>
      <w:r w:rsidR="00C94EA0" w:rsidRPr="00E4095A">
        <w:rPr>
          <w:bCs/>
          <w:color w:val="000000" w:themeColor="text1"/>
        </w:rPr>
        <w:t xml:space="preserve"> form </w:t>
      </w:r>
      <w:r w:rsidR="00CD0C10">
        <w:rPr>
          <w:bCs/>
          <w:color w:val="000000" w:themeColor="text1"/>
        </w:rPr>
        <w:t xml:space="preserve">shall be </w:t>
      </w:r>
      <w:r w:rsidR="00C94EA0" w:rsidRPr="00E4095A">
        <w:rPr>
          <w:bCs/>
          <w:color w:val="000000" w:themeColor="text1"/>
        </w:rPr>
        <w:t>included with each shipment</w:t>
      </w:r>
      <w:r w:rsidR="00DF1F6F">
        <w:rPr>
          <w:bCs/>
          <w:color w:val="000000" w:themeColor="text1"/>
        </w:rPr>
        <w:t>.  This form</w:t>
      </w:r>
      <w:r w:rsidR="00C94EA0" w:rsidRPr="00E4095A">
        <w:rPr>
          <w:bCs/>
          <w:color w:val="000000" w:themeColor="text1"/>
        </w:rPr>
        <w:t xml:space="preserve"> will be used as the Supplemental Packing List for the loose parts.</w:t>
      </w:r>
      <w:r w:rsidR="00DF1F6F">
        <w:rPr>
          <w:bCs/>
          <w:color w:val="000000" w:themeColor="text1"/>
        </w:rPr>
        <w:t xml:space="preserve">  </w:t>
      </w:r>
      <w:r w:rsidR="00DF1F6F" w:rsidRPr="00830D43">
        <w:rPr>
          <w:bCs/>
          <w:color w:val="000000" w:themeColor="text1"/>
        </w:rPr>
        <w:t>Shipments not containing adequate identification and required packing lists will be considered incomplete and will be subject to return to sender, at its expense, for completion.</w:t>
      </w:r>
    </w:p>
    <w:p w14:paraId="2661E6FB" w14:textId="77777777" w:rsidR="00196D29" w:rsidRPr="00E4095A" w:rsidRDefault="00196D29" w:rsidP="00DA5EB5">
      <w:pPr>
        <w:pStyle w:val="listI"/>
        <w:numPr>
          <w:ilvl w:val="0"/>
          <w:numId w:val="0"/>
        </w:numPr>
        <w:tabs>
          <w:tab w:val="left" w:pos="2070"/>
          <w:tab w:val="left" w:pos="3510"/>
          <w:tab w:val="left" w:pos="5580"/>
          <w:tab w:val="left" w:pos="5850"/>
          <w:tab w:val="left" w:pos="6210"/>
        </w:tabs>
        <w:ind w:left="1440"/>
        <w:rPr>
          <w:bCs/>
          <w:color w:val="000000" w:themeColor="text1"/>
        </w:rPr>
      </w:pPr>
    </w:p>
    <w:p w14:paraId="14E6EF4C" w14:textId="77777777" w:rsidR="0009381E" w:rsidRDefault="0009381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7A76EE5A" w14:textId="77777777" w:rsidR="00DA5EB5" w:rsidRDefault="00DA5EB5">
      <w:pPr>
        <w:spacing w:after="200" w:line="276" w:lineRule="auto"/>
        <w:rPr>
          <w:sz w:val="20"/>
        </w:rPr>
      </w:pPr>
    </w:p>
    <w:p w14:paraId="3FA2F84B" w14:textId="77777777" w:rsidR="00D306D0" w:rsidRPr="00D306D0" w:rsidRDefault="00D306D0" w:rsidP="00D306D0">
      <w:pPr>
        <w:pStyle w:val="listI"/>
        <w:numPr>
          <w:ilvl w:val="0"/>
          <w:numId w:val="0"/>
        </w:numPr>
        <w:ind w:left="360" w:hanging="360"/>
      </w:pPr>
    </w:p>
    <w:p w14:paraId="6A1C29FD" w14:textId="77777777" w:rsidR="00DF1F6F" w:rsidRDefault="00DF1F6F" w:rsidP="00DF1F6F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jc w:val="center"/>
        <w:rPr>
          <w:b/>
          <w:bCs/>
          <w:sz w:val="24"/>
          <w:szCs w:val="24"/>
        </w:rPr>
      </w:pPr>
      <w:r w:rsidRPr="00090F83">
        <w:rPr>
          <w:b/>
          <w:bCs/>
          <w:sz w:val="24"/>
          <w:szCs w:val="24"/>
        </w:rPr>
        <w:t>DIRECTIONS FOR THE COMPLETION OF</w:t>
      </w:r>
    </w:p>
    <w:p w14:paraId="5583B975" w14:textId="77777777" w:rsidR="00DF1F6F" w:rsidRDefault="00A03C0A" w:rsidP="00DF1F6F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jc w:val="center"/>
        <w:rPr>
          <w:bCs/>
        </w:rPr>
      </w:pPr>
      <w:r w:rsidRPr="00A03C0A">
        <w:rPr>
          <w:b/>
          <w:bCs/>
          <w:sz w:val="24"/>
          <w:szCs w:val="24"/>
        </w:rPr>
        <w:t>Attachment SSF P4112A</w:t>
      </w:r>
      <w:r w:rsidR="00DF1F6F" w:rsidRPr="00090F83">
        <w:rPr>
          <w:b/>
          <w:bCs/>
          <w:sz w:val="24"/>
          <w:szCs w:val="24"/>
        </w:rPr>
        <w:t>, LOOSE/UNASSEMBLED PARTS LIST</w:t>
      </w:r>
    </w:p>
    <w:p w14:paraId="396EA295" w14:textId="77777777" w:rsidR="00DF1F6F" w:rsidRDefault="00DF1F6F" w:rsidP="00DF1F6F">
      <w:pPr>
        <w:pStyle w:val="listI"/>
        <w:numPr>
          <w:ilvl w:val="0"/>
          <w:numId w:val="0"/>
        </w:numPr>
        <w:tabs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</w:rPr>
      </w:pPr>
    </w:p>
    <w:p w14:paraId="6460093D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</w:rPr>
      </w:pPr>
      <w:r w:rsidRPr="00141CEA">
        <w:rPr>
          <w:bCs/>
        </w:rPr>
        <w:t xml:space="preserve">Complete and submit in </w:t>
      </w:r>
      <w:r w:rsidRPr="003714FA">
        <w:rPr>
          <w:b/>
          <w:bCs/>
          <w:u w:val="single"/>
        </w:rPr>
        <w:t>TWO</w:t>
      </w:r>
      <w:r w:rsidRPr="00141CEA">
        <w:rPr>
          <w:bCs/>
        </w:rPr>
        <w:t xml:space="preserve"> stages.</w:t>
      </w:r>
    </w:p>
    <w:p w14:paraId="534F6491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</w:rPr>
      </w:pPr>
    </w:p>
    <w:p w14:paraId="27D1EEBC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</w:rPr>
      </w:pPr>
      <w:r w:rsidRPr="003714FA">
        <w:rPr>
          <w:b/>
          <w:bCs/>
          <w:u w:val="single"/>
        </w:rPr>
        <w:t>STAGE 1</w:t>
      </w:r>
      <w:r w:rsidRPr="00090F83">
        <w:rPr>
          <w:b/>
          <w:bCs/>
        </w:rPr>
        <w:t>:</w:t>
      </w:r>
      <w:r w:rsidRPr="00141CEA">
        <w:rPr>
          <w:bCs/>
        </w:rPr>
        <w:t xml:space="preserve">  Blocks (1) thru (1</w:t>
      </w:r>
      <w:r>
        <w:rPr>
          <w:bCs/>
        </w:rPr>
        <w:t>5</w:t>
      </w:r>
      <w:r w:rsidRPr="00141CEA">
        <w:rPr>
          <w:bCs/>
        </w:rPr>
        <w:t>) shall be completed as follows:</w:t>
      </w:r>
    </w:p>
    <w:p w14:paraId="3BC076E4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 xml:space="preserve">Purchase Order No. – Enter </w:t>
      </w:r>
      <w:r w:rsidR="00DA5EB5">
        <w:rPr>
          <w:bCs/>
        </w:rPr>
        <w:t xml:space="preserve">IWO number or </w:t>
      </w:r>
      <w:r w:rsidRPr="00141CEA">
        <w:rPr>
          <w:bCs/>
        </w:rPr>
        <w:t>Purchase Order Number.</w:t>
      </w:r>
    </w:p>
    <w:p w14:paraId="619DE570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 xml:space="preserve">Change No. – If applicable enter </w:t>
      </w:r>
      <w:r w:rsidR="00DA5EB5">
        <w:rPr>
          <w:bCs/>
        </w:rPr>
        <w:t xml:space="preserve">IWO number or </w:t>
      </w:r>
      <w:r w:rsidRPr="00141CEA">
        <w:rPr>
          <w:bCs/>
        </w:rPr>
        <w:t>Purchase Order Version that added or change line item(s).</w:t>
      </w:r>
    </w:p>
    <w:p w14:paraId="0177E703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Supplier – Enter Company name.</w:t>
      </w:r>
    </w:p>
    <w:p w14:paraId="6FE61216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Supplier No. – Enter CAGE Code.</w:t>
      </w:r>
    </w:p>
    <w:p w14:paraId="6850D871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 xml:space="preserve">Date of LPL – Enter </w:t>
      </w:r>
      <w:r>
        <w:rPr>
          <w:bCs/>
        </w:rPr>
        <w:t xml:space="preserve">the </w:t>
      </w:r>
      <w:r w:rsidRPr="00141CEA">
        <w:rPr>
          <w:bCs/>
        </w:rPr>
        <w:t xml:space="preserve">date that </w:t>
      </w:r>
      <w:r w:rsidR="00A03C0A">
        <w:rPr>
          <w:bCs/>
        </w:rPr>
        <w:t xml:space="preserve">Attachment </w:t>
      </w:r>
      <w:r w:rsidRPr="00141CEA">
        <w:rPr>
          <w:bCs/>
        </w:rPr>
        <w:t>SSF P4112A was first prepared.</w:t>
      </w:r>
    </w:p>
    <w:p w14:paraId="008C5593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Loose/Unassembled Parts List for – Enter applicable shipset(s).</w:t>
      </w:r>
    </w:p>
    <w:p w14:paraId="22BB98CF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>
        <w:rPr>
          <w:bCs/>
        </w:rPr>
        <w:t>Position</w:t>
      </w:r>
      <w:r w:rsidRPr="00141CEA">
        <w:rPr>
          <w:bCs/>
        </w:rPr>
        <w:t xml:space="preserve"> Number – Enter line item number from </w:t>
      </w:r>
      <w:r w:rsidR="00DA5EB5">
        <w:rPr>
          <w:bCs/>
        </w:rPr>
        <w:t xml:space="preserve">IWO or </w:t>
      </w:r>
      <w:r w:rsidRPr="00141CEA">
        <w:rPr>
          <w:bCs/>
        </w:rPr>
        <w:t xml:space="preserve">Purchase Order that </w:t>
      </w:r>
      <w:r w:rsidR="00DA5EB5">
        <w:rPr>
          <w:bCs/>
        </w:rPr>
        <w:t>loose</w:t>
      </w:r>
      <w:r w:rsidRPr="00141CEA">
        <w:rPr>
          <w:bCs/>
        </w:rPr>
        <w:t xml:space="preserve"> part(s) are part of.</w:t>
      </w:r>
    </w:p>
    <w:p w14:paraId="11E1FDB7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>
        <w:rPr>
          <w:bCs/>
        </w:rPr>
        <w:t>Position</w:t>
      </w:r>
      <w:r w:rsidRPr="00141CEA">
        <w:rPr>
          <w:bCs/>
        </w:rPr>
        <w:t xml:space="preserve"> Description – Enter description of line item</w:t>
      </w:r>
      <w:r w:rsidR="00DA5EB5">
        <w:rPr>
          <w:bCs/>
        </w:rPr>
        <w:t xml:space="preserve"> (including Ingalls part number)</w:t>
      </w:r>
      <w:r w:rsidRPr="00141CEA">
        <w:rPr>
          <w:bCs/>
        </w:rPr>
        <w:t xml:space="preserve"> as it appears on</w:t>
      </w:r>
      <w:r w:rsidR="00DA5EB5">
        <w:rPr>
          <w:bCs/>
        </w:rPr>
        <w:t xml:space="preserve"> IWO or</w:t>
      </w:r>
      <w:r w:rsidRPr="00141CEA">
        <w:rPr>
          <w:bCs/>
        </w:rPr>
        <w:t xml:space="preserve"> Purchase Order.</w:t>
      </w:r>
    </w:p>
    <w:p w14:paraId="25CF2385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Drawing No. – Enter drawing number that Loose/Unassembled Parts is called out on.</w:t>
      </w:r>
    </w:p>
    <w:p w14:paraId="169272D5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Drawing Item No. – Enter find number from drawing cited in (9) above that identified Loose/Unassembled Part.</w:t>
      </w:r>
    </w:p>
    <w:p w14:paraId="0B4C187B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Part/Piece No. – Enter part number of Loose/Unassembled Part.</w:t>
      </w:r>
    </w:p>
    <w:p w14:paraId="0153E045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Loose/Unassembled Part Description – Enter name of description of Loose/Unassembled Part as it appears on</w:t>
      </w:r>
      <w:r>
        <w:rPr>
          <w:bCs/>
        </w:rPr>
        <w:t xml:space="preserve"> </w:t>
      </w:r>
      <w:r w:rsidRPr="00141CEA">
        <w:rPr>
          <w:bCs/>
        </w:rPr>
        <w:t>drawing.</w:t>
      </w:r>
    </w:p>
    <w:p w14:paraId="09CF6E08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  <w:r w:rsidRPr="00141CEA">
        <w:rPr>
          <w:bCs/>
        </w:rPr>
        <w:t>Intended use – Enter only one of the applicable codes for each loose or non-assembled parts.</w:t>
      </w:r>
    </w:p>
    <w:p w14:paraId="75BCD227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540"/>
        <w:rPr>
          <w:b/>
          <w:bCs/>
        </w:rPr>
      </w:pPr>
      <w:r w:rsidRPr="00090F83">
        <w:rPr>
          <w:b/>
          <w:bCs/>
          <w:u w:val="single"/>
        </w:rPr>
        <w:t>CODE</w:t>
      </w:r>
      <w:r w:rsidRPr="00090F83">
        <w:rPr>
          <w:b/>
          <w:bCs/>
        </w:rPr>
        <w:t xml:space="preserve"> </w:t>
      </w:r>
      <w:r w:rsidRPr="00090F83">
        <w:rPr>
          <w:b/>
          <w:bCs/>
        </w:rPr>
        <w:tab/>
      </w:r>
      <w:r w:rsidRPr="00090F83">
        <w:rPr>
          <w:b/>
          <w:bCs/>
          <w:u w:val="single"/>
        </w:rPr>
        <w:t>USAGE</w:t>
      </w:r>
    </w:p>
    <w:p w14:paraId="67D71A6D" w14:textId="77777777" w:rsidR="00DF1F6F" w:rsidRPr="00E94BFB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540"/>
      </w:pPr>
      <w:r w:rsidRPr="00E94BFB">
        <w:t xml:space="preserve">H     -  </w:t>
      </w:r>
      <w:r w:rsidRPr="00E94BFB">
        <w:tab/>
        <w:t>Hook Up parts (connectors/</w:t>
      </w:r>
      <w:r w:rsidR="003113C7" w:rsidRPr="00E94BFB">
        <w:t>back shells</w:t>
      </w:r>
      <w:r w:rsidRPr="00E94BFB">
        <w:t>, etc.).</w:t>
      </w:r>
    </w:p>
    <w:p w14:paraId="421DB5F8" w14:textId="77777777" w:rsidR="00DF1F6F" w:rsidRPr="00E94BFB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540"/>
      </w:pPr>
      <w:r w:rsidRPr="00E94BFB">
        <w:t xml:space="preserve">T - </w:t>
      </w:r>
      <w:r w:rsidRPr="00E94BFB">
        <w:tab/>
        <w:t>Test parts (jumpers, blanks, etc.; likely also any fill and drain fluids).</w:t>
      </w:r>
    </w:p>
    <w:p w14:paraId="08DAB3EE" w14:textId="77777777" w:rsidR="00DF1F6F" w:rsidRPr="00E94BFB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540"/>
      </w:pPr>
      <w:r w:rsidRPr="00E94BFB">
        <w:t>L -</w:t>
      </w:r>
      <w:r w:rsidRPr="00E94BFB">
        <w:tab/>
        <w:t>Label plates</w:t>
      </w:r>
      <w:r>
        <w:t xml:space="preserve"> </w:t>
      </w:r>
      <w:r w:rsidRPr="00E94BFB">
        <w:t>(Identification, Safety, Precaution and/or Operating Instruction Placards).</w:t>
      </w:r>
    </w:p>
    <w:p w14:paraId="493553DA" w14:textId="77777777" w:rsidR="00DF1F6F" w:rsidRPr="00E94BFB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1350"/>
        </w:tabs>
        <w:spacing w:before="0" w:after="0"/>
        <w:ind w:left="1350" w:hanging="810"/>
      </w:pPr>
      <w:r w:rsidRPr="00E94BFB">
        <w:rPr>
          <w:bCs/>
        </w:rPr>
        <w:t xml:space="preserve">I </w:t>
      </w:r>
      <w:r w:rsidRPr="00E94BFB">
        <w:rPr>
          <w:bCs/>
        </w:rPr>
        <w:tab/>
        <w:t xml:space="preserve">Installation: loose part necessary to complete a system installation onboard ship </w:t>
      </w:r>
      <w:r w:rsidRPr="00E94BFB">
        <w:t>(nuts, bolts, gaskets, etc.).</w:t>
      </w:r>
    </w:p>
    <w:p w14:paraId="1DDEBA59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1350" w:hanging="810"/>
        <w:rPr>
          <w:bCs/>
        </w:rPr>
      </w:pPr>
      <w:r>
        <w:rPr>
          <w:bCs/>
        </w:rPr>
        <w:t xml:space="preserve">M </w:t>
      </w:r>
      <w:r>
        <w:rPr>
          <w:bCs/>
        </w:rPr>
        <w:tab/>
      </w:r>
      <w:r w:rsidRPr="00141CEA">
        <w:rPr>
          <w:bCs/>
        </w:rPr>
        <w:t xml:space="preserve">Maintenance: </w:t>
      </w:r>
      <w:r>
        <w:rPr>
          <w:bCs/>
        </w:rPr>
        <w:t>Parts</w:t>
      </w:r>
      <w:r w:rsidRPr="00141CEA">
        <w:rPr>
          <w:bCs/>
        </w:rPr>
        <w:t xml:space="preserve"> required to conduct</w:t>
      </w:r>
      <w:r>
        <w:rPr>
          <w:bCs/>
        </w:rPr>
        <w:t xml:space="preserve"> </w:t>
      </w:r>
      <w:r w:rsidRPr="00141CEA">
        <w:rPr>
          <w:bCs/>
        </w:rPr>
        <w:t xml:space="preserve">maintenance </w:t>
      </w:r>
      <w:r>
        <w:rPr>
          <w:bCs/>
        </w:rPr>
        <w:t>of equipment.</w:t>
      </w:r>
    </w:p>
    <w:p w14:paraId="049FAE3E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540"/>
          <w:tab w:val="left" w:pos="1350"/>
        </w:tabs>
        <w:spacing w:before="0" w:after="0"/>
        <w:ind w:left="1350" w:hanging="810"/>
        <w:rPr>
          <w:bCs/>
        </w:rPr>
      </w:pPr>
      <w:r>
        <w:rPr>
          <w:bCs/>
        </w:rPr>
        <w:t>O</w:t>
      </w:r>
      <w:r>
        <w:rPr>
          <w:bCs/>
        </w:rPr>
        <w:tab/>
      </w:r>
      <w:r w:rsidRPr="00141CEA">
        <w:rPr>
          <w:bCs/>
        </w:rPr>
        <w:t>Operating Accessory: loose part required to operate a system</w:t>
      </w:r>
      <w:r>
        <w:rPr>
          <w:bCs/>
        </w:rPr>
        <w:t>.</w:t>
      </w:r>
    </w:p>
    <w:p w14:paraId="7CEC460E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1350"/>
        </w:tabs>
        <w:spacing w:before="0" w:after="0"/>
        <w:ind w:left="1350" w:hanging="810"/>
        <w:rPr>
          <w:bCs/>
        </w:rPr>
      </w:pPr>
      <w:r>
        <w:rPr>
          <w:bCs/>
        </w:rPr>
        <w:t xml:space="preserve">C </w:t>
      </w:r>
      <w:r>
        <w:rPr>
          <w:bCs/>
        </w:rPr>
        <w:tab/>
      </w:r>
      <w:r w:rsidRPr="00141CEA">
        <w:rPr>
          <w:bCs/>
        </w:rPr>
        <w:t xml:space="preserve">COSAL Item:  </w:t>
      </w:r>
      <w:r>
        <w:rPr>
          <w:bCs/>
        </w:rPr>
        <w:t xml:space="preserve">Coordinated Shipboard Allowance List - </w:t>
      </w:r>
      <w:r w:rsidRPr="00141CEA">
        <w:rPr>
          <w:bCs/>
        </w:rPr>
        <w:t>shipboard spare</w:t>
      </w:r>
      <w:r>
        <w:rPr>
          <w:bCs/>
        </w:rPr>
        <w:t>s, tools, and accessories</w:t>
      </w:r>
      <w:r w:rsidRPr="00141CEA">
        <w:rPr>
          <w:bCs/>
        </w:rPr>
        <w:t xml:space="preserve"> (required for load-out and tu</w:t>
      </w:r>
      <w:r>
        <w:rPr>
          <w:bCs/>
        </w:rPr>
        <w:t>rnover to ship</w:t>
      </w:r>
      <w:r w:rsidR="00DA5EB5">
        <w:rPr>
          <w:bCs/>
        </w:rPr>
        <w:t>)</w:t>
      </w:r>
      <w:r>
        <w:rPr>
          <w:bCs/>
        </w:rPr>
        <w:t xml:space="preserve">. </w:t>
      </w:r>
    </w:p>
    <w:p w14:paraId="0F487682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 w:rsidRPr="00141CEA">
        <w:rPr>
          <w:bCs/>
        </w:rPr>
        <w:t>Unit of Measure – Enter Unit of Measure as called out on drawing.</w:t>
      </w:r>
    </w:p>
    <w:p w14:paraId="69F71099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 w:rsidRPr="00141CEA">
        <w:rPr>
          <w:bCs/>
        </w:rPr>
        <w:t>Qty. Per Shipset – Enter quantity of Loose/Unassembled Parts required per each shipset of equipment.</w:t>
      </w:r>
    </w:p>
    <w:p w14:paraId="4644A056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>
        <w:rPr>
          <w:bCs/>
        </w:rPr>
        <w:t>***DELETED***</w:t>
      </w:r>
    </w:p>
    <w:p w14:paraId="51C7EC84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>
        <w:rPr>
          <w:bCs/>
        </w:rPr>
        <w:t>***DELETED***</w:t>
      </w:r>
    </w:p>
    <w:p w14:paraId="7DC965A8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>
        <w:rPr>
          <w:bCs/>
        </w:rPr>
        <w:t>***DELETED***</w:t>
      </w:r>
    </w:p>
    <w:p w14:paraId="324DD8D7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</w:p>
    <w:p w14:paraId="6F847EDA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180"/>
        <w:rPr>
          <w:b/>
          <w:bCs/>
          <w:u w:val="single"/>
        </w:rPr>
      </w:pPr>
      <w:r w:rsidRPr="00090F83">
        <w:rPr>
          <w:b/>
          <w:bCs/>
          <w:u w:val="single"/>
        </w:rPr>
        <w:t>***</w:t>
      </w:r>
      <w:r>
        <w:rPr>
          <w:b/>
          <w:bCs/>
          <w:u w:val="single"/>
        </w:rPr>
        <w:t xml:space="preserve"> </w:t>
      </w:r>
      <w:r w:rsidRPr="00090F83">
        <w:rPr>
          <w:b/>
          <w:bCs/>
          <w:u w:val="single"/>
        </w:rPr>
        <w:t>IMPOR</w:t>
      </w:r>
      <w:r>
        <w:rPr>
          <w:b/>
          <w:bCs/>
          <w:u w:val="single"/>
        </w:rPr>
        <w:t>TANT NOTICE:  Items (1) thru (15</w:t>
      </w:r>
      <w:r w:rsidRPr="00090F83">
        <w:rPr>
          <w:b/>
          <w:bCs/>
          <w:u w:val="single"/>
        </w:rPr>
        <w:t xml:space="preserve">) shall be completed and forwarded not later than </w:t>
      </w:r>
      <w:r>
        <w:rPr>
          <w:b/>
          <w:bCs/>
          <w:u w:val="single"/>
        </w:rPr>
        <w:t>60 days</w:t>
      </w:r>
      <w:r w:rsidRPr="00090F83">
        <w:rPr>
          <w:b/>
          <w:bCs/>
          <w:u w:val="single"/>
        </w:rPr>
        <w:t xml:space="preserve"> prior to shipment/storage of equipment</w:t>
      </w:r>
      <w:r>
        <w:rPr>
          <w:b/>
          <w:bCs/>
          <w:u w:val="single"/>
        </w:rPr>
        <w:t>. *</w:t>
      </w:r>
      <w:r w:rsidRPr="00090F83">
        <w:rPr>
          <w:b/>
          <w:bCs/>
          <w:u w:val="single"/>
        </w:rPr>
        <w:t>**</w:t>
      </w:r>
    </w:p>
    <w:p w14:paraId="49036DBA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</w:p>
    <w:p w14:paraId="23954E37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rPr>
          <w:bCs/>
        </w:rPr>
      </w:pPr>
      <w:r w:rsidRPr="003714FA">
        <w:rPr>
          <w:b/>
          <w:bCs/>
          <w:u w:val="single"/>
        </w:rPr>
        <w:t>STAGE 2</w:t>
      </w:r>
      <w:r w:rsidRPr="00090F83">
        <w:rPr>
          <w:b/>
          <w:bCs/>
        </w:rPr>
        <w:t>:</w:t>
      </w:r>
      <w:r w:rsidRPr="00141CEA">
        <w:rPr>
          <w:bCs/>
        </w:rPr>
        <w:t xml:space="preserve">  At time of shipment of equipmen</w:t>
      </w:r>
      <w:r>
        <w:rPr>
          <w:bCs/>
        </w:rPr>
        <w:t xml:space="preserve">t </w:t>
      </w:r>
      <w:r w:rsidRPr="00141CEA">
        <w:rPr>
          <w:bCs/>
        </w:rPr>
        <w:t>complete items (19), (20) and (21) and forward with equipment complete blocks as follows:</w:t>
      </w:r>
    </w:p>
    <w:p w14:paraId="31E65F0F" w14:textId="77777777" w:rsidR="00DF1F6F" w:rsidRDefault="00DF1F6F" w:rsidP="00DF1F6F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450" w:hanging="450"/>
        <w:rPr>
          <w:bCs/>
        </w:rPr>
      </w:pPr>
    </w:p>
    <w:p w14:paraId="6DD99C70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 w:rsidRPr="00141CEA">
        <w:rPr>
          <w:bCs/>
        </w:rPr>
        <w:t>Qty. this shipment – Enter actual quantity of Loose/Unassembled parts shipped.</w:t>
      </w:r>
    </w:p>
    <w:p w14:paraId="5053544C" w14:textId="77777777" w:rsidR="00DF1F6F" w:rsidRDefault="00DF1F6F" w:rsidP="00DF1F6F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  <w:rPr>
          <w:bCs/>
        </w:rPr>
      </w:pPr>
      <w:r w:rsidRPr="00141CEA">
        <w:rPr>
          <w:bCs/>
        </w:rPr>
        <w:t>Package Number – Enter box number or package that Loose/Unassembled Parts are shipped in.</w:t>
      </w:r>
    </w:p>
    <w:p w14:paraId="27D5B8C2" w14:textId="77777777" w:rsidR="00DF1F6F" w:rsidRPr="00D267F6" w:rsidRDefault="00DF1F6F" w:rsidP="00C14226">
      <w:pPr>
        <w:pStyle w:val="listI"/>
        <w:numPr>
          <w:ilvl w:val="0"/>
          <w:numId w:val="9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/>
      </w:pPr>
      <w:r w:rsidRPr="00141CEA">
        <w:rPr>
          <w:bCs/>
        </w:rPr>
        <w:t>This Shipment is for Shipset(s) – Enter shipset number Loose/Unassembled Parts are part of.</w:t>
      </w:r>
    </w:p>
    <w:p w14:paraId="544BA25C" w14:textId="77777777" w:rsidR="00D267F6" w:rsidRDefault="00D267F6" w:rsidP="00D267F6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 w:hanging="360"/>
        <w:rPr>
          <w:bCs/>
        </w:rPr>
      </w:pPr>
    </w:p>
    <w:p w14:paraId="4F767321" w14:textId="77777777" w:rsidR="00B926FF" w:rsidRDefault="00B926FF" w:rsidP="00D267F6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 w:hanging="360"/>
        <w:rPr>
          <w:bCs/>
        </w:rPr>
      </w:pPr>
    </w:p>
    <w:p w14:paraId="74A0814E" w14:textId="2DCA8620" w:rsidR="00D267F6" w:rsidRPr="00C14226" w:rsidRDefault="00D267F6" w:rsidP="00D267F6">
      <w:pPr>
        <w:pStyle w:val="listI"/>
        <w:numPr>
          <w:ilvl w:val="0"/>
          <w:numId w:val="0"/>
        </w:numPr>
        <w:tabs>
          <w:tab w:val="clear" w:pos="360"/>
          <w:tab w:val="left" w:pos="0"/>
          <w:tab w:val="left" w:pos="2070"/>
          <w:tab w:val="left" w:pos="5580"/>
          <w:tab w:val="left" w:pos="5850"/>
          <w:tab w:val="left" w:pos="6210"/>
        </w:tabs>
        <w:spacing w:before="0" w:after="0"/>
        <w:ind w:left="360" w:hanging="360"/>
      </w:pPr>
    </w:p>
    <w:sectPr w:rsidR="00D267F6" w:rsidRPr="00C14226" w:rsidSect="003B44A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720" w:left="86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17E4" w14:textId="77777777" w:rsidR="002F1157" w:rsidRDefault="002F1157" w:rsidP="00D306D0">
      <w:r>
        <w:separator/>
      </w:r>
    </w:p>
  </w:endnote>
  <w:endnote w:type="continuationSeparator" w:id="0">
    <w:p w14:paraId="370830F8" w14:textId="77777777" w:rsidR="002F1157" w:rsidRDefault="002F1157" w:rsidP="00D306D0">
      <w:r>
        <w:continuationSeparator/>
      </w:r>
    </w:p>
  </w:endnote>
  <w:endnote w:type="continuationNotice" w:id="1">
    <w:p w14:paraId="7B017A1A" w14:textId="77777777" w:rsidR="002F1157" w:rsidRDefault="002F1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D725" w14:textId="3F404A16" w:rsidR="003B44A8" w:rsidRDefault="003B44A8" w:rsidP="003B44A8">
    <w:pPr>
      <w:pStyle w:val="Footer"/>
      <w:spacing w:before="120"/>
      <w:rPr>
        <w:b/>
        <w:bCs/>
        <w:sz w:val="14"/>
      </w:rPr>
    </w:pPr>
    <w:r>
      <w:rPr>
        <w:sz w:val="14"/>
      </w:rPr>
      <w:t>SSF P4112 (</w:t>
    </w:r>
    <w:r w:rsidR="00307AB9">
      <w:rPr>
        <w:sz w:val="14"/>
      </w:rPr>
      <w:t>10/27</w:t>
    </w:r>
    <w:r w:rsidR="002F5590">
      <w:rPr>
        <w:sz w:val="14"/>
      </w:rPr>
      <w:t>/21</w:t>
    </w:r>
    <w:r>
      <w:rPr>
        <w:sz w:val="14"/>
      </w:rPr>
      <w:t>)</w:t>
    </w:r>
    <w:r>
      <w:rPr>
        <w:sz w:val="14"/>
      </w:rPr>
      <w:tab/>
      <w:t xml:space="preserve">                                                                                                     </w:t>
    </w:r>
    <w:r>
      <w:rPr>
        <w:sz w:val="14"/>
      </w:rPr>
      <w:tab/>
      <w:t xml:space="preserve">               </w:t>
    </w:r>
    <w:r w:rsidRPr="003B44A8">
      <w:rPr>
        <w:sz w:val="14"/>
      </w:rPr>
      <w:t xml:space="preserve">Page </w:t>
    </w:r>
    <w:r w:rsidRPr="003B44A8">
      <w:rPr>
        <w:b/>
        <w:bCs/>
        <w:sz w:val="14"/>
      </w:rPr>
      <w:fldChar w:fldCharType="begin"/>
    </w:r>
    <w:r w:rsidRPr="003B44A8">
      <w:rPr>
        <w:b/>
        <w:bCs/>
        <w:sz w:val="14"/>
      </w:rPr>
      <w:instrText xml:space="preserve"> PAGE  \* Arabic  \* MERGEFORMAT </w:instrText>
    </w:r>
    <w:r w:rsidRPr="003B44A8">
      <w:rPr>
        <w:b/>
        <w:bCs/>
        <w:sz w:val="14"/>
      </w:rPr>
      <w:fldChar w:fldCharType="separate"/>
    </w:r>
    <w:r w:rsidR="007A629B">
      <w:rPr>
        <w:b/>
        <w:bCs/>
        <w:noProof/>
        <w:sz w:val="14"/>
      </w:rPr>
      <w:t>5</w:t>
    </w:r>
    <w:r w:rsidRPr="003B44A8">
      <w:rPr>
        <w:b/>
        <w:bCs/>
        <w:sz w:val="14"/>
      </w:rPr>
      <w:fldChar w:fldCharType="end"/>
    </w:r>
    <w:r w:rsidRPr="003B44A8">
      <w:rPr>
        <w:sz w:val="14"/>
      </w:rPr>
      <w:t xml:space="preserve"> of </w:t>
    </w:r>
    <w:r w:rsidRPr="003B44A8">
      <w:rPr>
        <w:b/>
        <w:bCs/>
        <w:sz w:val="14"/>
      </w:rPr>
      <w:fldChar w:fldCharType="begin"/>
    </w:r>
    <w:r w:rsidRPr="003B44A8">
      <w:rPr>
        <w:b/>
        <w:bCs/>
        <w:sz w:val="14"/>
      </w:rPr>
      <w:instrText xml:space="preserve"> NUMPAGES  \* Arabic  \* MERGEFORMAT </w:instrText>
    </w:r>
    <w:r w:rsidRPr="003B44A8">
      <w:rPr>
        <w:b/>
        <w:bCs/>
        <w:sz w:val="14"/>
      </w:rPr>
      <w:fldChar w:fldCharType="separate"/>
    </w:r>
    <w:r w:rsidR="007A629B">
      <w:rPr>
        <w:b/>
        <w:bCs/>
        <w:noProof/>
        <w:sz w:val="14"/>
      </w:rPr>
      <w:t>5</w:t>
    </w:r>
    <w:r w:rsidRPr="003B44A8">
      <w:rPr>
        <w:b/>
        <w:bCs/>
        <w:sz w:val="14"/>
      </w:rPr>
      <w:fldChar w:fldCharType="end"/>
    </w:r>
  </w:p>
  <w:p w14:paraId="762C9D93" w14:textId="77777777" w:rsidR="003B44A8" w:rsidRPr="003B44A8" w:rsidRDefault="003B44A8" w:rsidP="003B44A8">
    <w:pPr>
      <w:pStyle w:val="Footer"/>
      <w:rPr>
        <w:sz w:val="16"/>
      </w:rPr>
    </w:pPr>
    <w:r>
      <w:rPr>
        <w:b/>
        <w:bCs/>
        <w:sz w:val="16"/>
      </w:rPr>
      <w:t xml:space="preserve">Ingalls Shipbuilding        </w:t>
    </w:r>
  </w:p>
  <w:p w14:paraId="7BAB2E84" w14:textId="77777777" w:rsidR="003B44A8" w:rsidRDefault="003B4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58A2" w14:textId="1F15DF5F" w:rsidR="003B44A8" w:rsidRDefault="003B44A8" w:rsidP="003B44A8">
    <w:pPr>
      <w:pStyle w:val="Footer"/>
      <w:rPr>
        <w:b/>
        <w:bCs/>
        <w:sz w:val="14"/>
      </w:rPr>
    </w:pPr>
    <w:r>
      <w:rPr>
        <w:sz w:val="14"/>
      </w:rPr>
      <w:t>SSF P4112 (</w:t>
    </w:r>
    <w:r w:rsidR="00307AB9">
      <w:rPr>
        <w:sz w:val="14"/>
      </w:rPr>
      <w:t>10/27</w:t>
    </w:r>
    <w:r w:rsidR="002F5590">
      <w:rPr>
        <w:sz w:val="14"/>
      </w:rPr>
      <w:t>/21</w:t>
    </w:r>
    <w:r>
      <w:rPr>
        <w:sz w:val="14"/>
      </w:rPr>
      <w:t>)</w:t>
    </w:r>
    <w:r>
      <w:rPr>
        <w:sz w:val="14"/>
      </w:rPr>
      <w:tab/>
      <w:t xml:space="preserve">                                                                                                     </w:t>
    </w:r>
    <w:r>
      <w:rPr>
        <w:sz w:val="14"/>
      </w:rPr>
      <w:tab/>
      <w:t xml:space="preserve">               </w:t>
    </w:r>
    <w:r w:rsidRPr="003B44A8">
      <w:rPr>
        <w:sz w:val="14"/>
      </w:rPr>
      <w:t xml:space="preserve">Page </w:t>
    </w:r>
    <w:r w:rsidRPr="003B44A8">
      <w:rPr>
        <w:b/>
        <w:bCs/>
        <w:sz w:val="14"/>
      </w:rPr>
      <w:fldChar w:fldCharType="begin"/>
    </w:r>
    <w:r w:rsidRPr="003B44A8">
      <w:rPr>
        <w:b/>
        <w:bCs/>
        <w:sz w:val="14"/>
      </w:rPr>
      <w:instrText xml:space="preserve"> PAGE  \* Arabic  \* MERGEFORMAT </w:instrText>
    </w:r>
    <w:r w:rsidRPr="003B44A8">
      <w:rPr>
        <w:b/>
        <w:bCs/>
        <w:sz w:val="14"/>
      </w:rPr>
      <w:fldChar w:fldCharType="separate"/>
    </w:r>
    <w:r w:rsidR="002F1157">
      <w:rPr>
        <w:b/>
        <w:bCs/>
        <w:noProof/>
        <w:sz w:val="14"/>
      </w:rPr>
      <w:t>1</w:t>
    </w:r>
    <w:r w:rsidRPr="003B44A8">
      <w:rPr>
        <w:b/>
        <w:bCs/>
        <w:sz w:val="14"/>
      </w:rPr>
      <w:fldChar w:fldCharType="end"/>
    </w:r>
    <w:r w:rsidRPr="003B44A8">
      <w:rPr>
        <w:sz w:val="14"/>
      </w:rPr>
      <w:t xml:space="preserve"> of </w:t>
    </w:r>
    <w:r w:rsidRPr="003B44A8">
      <w:rPr>
        <w:b/>
        <w:bCs/>
        <w:sz w:val="14"/>
      </w:rPr>
      <w:fldChar w:fldCharType="begin"/>
    </w:r>
    <w:r w:rsidRPr="003B44A8">
      <w:rPr>
        <w:b/>
        <w:bCs/>
        <w:sz w:val="14"/>
      </w:rPr>
      <w:instrText xml:space="preserve"> NUMPAGES  \* Arabic  \* MERGEFORMAT </w:instrText>
    </w:r>
    <w:r w:rsidRPr="003B44A8">
      <w:rPr>
        <w:b/>
        <w:bCs/>
        <w:sz w:val="14"/>
      </w:rPr>
      <w:fldChar w:fldCharType="separate"/>
    </w:r>
    <w:r w:rsidR="002F1157">
      <w:rPr>
        <w:b/>
        <w:bCs/>
        <w:noProof/>
        <w:sz w:val="14"/>
      </w:rPr>
      <w:t>1</w:t>
    </w:r>
    <w:r w:rsidRPr="003B44A8">
      <w:rPr>
        <w:b/>
        <w:bCs/>
        <w:sz w:val="14"/>
      </w:rPr>
      <w:fldChar w:fldCharType="end"/>
    </w:r>
  </w:p>
  <w:p w14:paraId="2303E340" w14:textId="5ED0AC9D" w:rsidR="003B44A8" w:rsidRPr="003B44A8" w:rsidRDefault="003B44A8">
    <w:pPr>
      <w:pStyle w:val="Footer"/>
      <w:rPr>
        <w:sz w:val="16"/>
      </w:rPr>
    </w:pPr>
    <w:r>
      <w:rPr>
        <w:b/>
        <w:bCs/>
        <w:sz w:val="16"/>
      </w:rPr>
      <w:t xml:space="preserve">Ingalls Shipbuilding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14B0" w14:textId="77777777" w:rsidR="002F1157" w:rsidRDefault="002F1157" w:rsidP="00D306D0">
      <w:r>
        <w:separator/>
      </w:r>
    </w:p>
  </w:footnote>
  <w:footnote w:type="continuationSeparator" w:id="0">
    <w:p w14:paraId="3CF301A4" w14:textId="77777777" w:rsidR="002F1157" w:rsidRDefault="002F1157" w:rsidP="00D306D0">
      <w:r>
        <w:continuationSeparator/>
      </w:r>
    </w:p>
  </w:footnote>
  <w:footnote w:type="continuationNotice" w:id="1">
    <w:p w14:paraId="076F1C6B" w14:textId="77777777" w:rsidR="002F1157" w:rsidRDefault="002F1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A6A4" w14:textId="161618A4" w:rsidR="003B44A8" w:rsidRPr="003B44A8" w:rsidRDefault="00685E1B" w:rsidP="003B44A8">
    <w:pPr>
      <w:pStyle w:val="Header"/>
    </w:pPr>
    <w:r>
      <w:rPr>
        <w:noProof/>
      </w:rPr>
      <w:drawing>
        <wp:inline distT="0" distB="0" distL="0" distR="0" wp14:anchorId="68BC03B2" wp14:editId="0FE6C5BE">
          <wp:extent cx="1171575" cy="36639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1550" w14:textId="12D13391" w:rsidR="003B44A8" w:rsidRDefault="00685E1B" w:rsidP="003B44A8">
    <w:pPr>
      <w:pStyle w:val="Header"/>
    </w:pPr>
    <w:r>
      <w:rPr>
        <w:noProof/>
      </w:rPr>
      <w:drawing>
        <wp:inline distT="0" distB="0" distL="0" distR="0" wp14:anchorId="7EB3F3A6" wp14:editId="58972D6D">
          <wp:extent cx="1171575" cy="366395"/>
          <wp:effectExtent l="0" t="0" r="9525" b="0"/>
          <wp:docPr id="7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2C"/>
    <w:multiLevelType w:val="hybridMultilevel"/>
    <w:tmpl w:val="475E75C8"/>
    <w:lvl w:ilvl="0" w:tplc="0582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7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A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6D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6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92A09"/>
    <w:multiLevelType w:val="hybridMultilevel"/>
    <w:tmpl w:val="B6F4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1498D"/>
    <w:multiLevelType w:val="hybridMultilevel"/>
    <w:tmpl w:val="C1F0B0FC"/>
    <w:lvl w:ilvl="0" w:tplc="C346C730">
      <w:start w:val="1"/>
      <w:numFmt w:val="upperLetter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34A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B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CE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8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D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A3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0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6F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77D2"/>
    <w:multiLevelType w:val="hybridMultilevel"/>
    <w:tmpl w:val="2C8ED25A"/>
    <w:lvl w:ilvl="0" w:tplc="B0E26DDA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C3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3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E5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E1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67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E5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8F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CF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E0DA5"/>
    <w:multiLevelType w:val="hybridMultilevel"/>
    <w:tmpl w:val="51C0CA24"/>
    <w:lvl w:ilvl="0" w:tplc="74B0FF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36E6C"/>
    <w:multiLevelType w:val="hybridMultilevel"/>
    <w:tmpl w:val="C8528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F557A9"/>
    <w:multiLevelType w:val="multilevel"/>
    <w:tmpl w:val="88BE8508"/>
    <w:lvl w:ilvl="0">
      <w:start w:val="1"/>
      <w:numFmt w:val="upperRoman"/>
      <w:pStyle w:val="listI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951"/>
        </w:tabs>
        <w:ind w:left="19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11"/>
        </w:tabs>
        <w:ind w:left="23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71"/>
        </w:tabs>
        <w:ind w:left="26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31"/>
        </w:tabs>
        <w:ind w:left="3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91"/>
        </w:tabs>
        <w:ind w:left="33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51"/>
        </w:tabs>
        <w:ind w:left="375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e9GeHh+xTuAky9kI1/3nLozCA1oSeRuHsyZTV+exz97oD8e4Yk20fCg+aatVIlhOD842TQcMq5P6pV/JpivNw==" w:salt="MjO5dO7uROhFd8TyCFHTc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D0"/>
    <w:rsid w:val="00061EF8"/>
    <w:rsid w:val="0007011B"/>
    <w:rsid w:val="000711CA"/>
    <w:rsid w:val="000753BB"/>
    <w:rsid w:val="0009381E"/>
    <w:rsid w:val="000A2B79"/>
    <w:rsid w:val="000C21C0"/>
    <w:rsid w:val="001201C9"/>
    <w:rsid w:val="00151395"/>
    <w:rsid w:val="00152A80"/>
    <w:rsid w:val="00156166"/>
    <w:rsid w:val="00196D29"/>
    <w:rsid w:val="001D1623"/>
    <w:rsid w:val="001D565D"/>
    <w:rsid w:val="001E6CCE"/>
    <w:rsid w:val="0020398A"/>
    <w:rsid w:val="002142F2"/>
    <w:rsid w:val="002164D4"/>
    <w:rsid w:val="00227C19"/>
    <w:rsid w:val="00227FE4"/>
    <w:rsid w:val="00251217"/>
    <w:rsid w:val="002C11B2"/>
    <w:rsid w:val="002F1157"/>
    <w:rsid w:val="002F1B9B"/>
    <w:rsid w:val="002F5590"/>
    <w:rsid w:val="00307AB9"/>
    <w:rsid w:val="00311325"/>
    <w:rsid w:val="003113C7"/>
    <w:rsid w:val="00320A00"/>
    <w:rsid w:val="00323CAF"/>
    <w:rsid w:val="0033565B"/>
    <w:rsid w:val="0035715D"/>
    <w:rsid w:val="00370EC7"/>
    <w:rsid w:val="00386EDA"/>
    <w:rsid w:val="003B41CC"/>
    <w:rsid w:val="003B44A8"/>
    <w:rsid w:val="00406C3F"/>
    <w:rsid w:val="004179F0"/>
    <w:rsid w:val="00424598"/>
    <w:rsid w:val="004603A5"/>
    <w:rsid w:val="00474451"/>
    <w:rsid w:val="004B78A7"/>
    <w:rsid w:val="004C6B7E"/>
    <w:rsid w:val="004D68E7"/>
    <w:rsid w:val="005005A4"/>
    <w:rsid w:val="00513207"/>
    <w:rsid w:val="00523EF4"/>
    <w:rsid w:val="00543924"/>
    <w:rsid w:val="00566A6E"/>
    <w:rsid w:val="005A2E57"/>
    <w:rsid w:val="005B71BB"/>
    <w:rsid w:val="005C4245"/>
    <w:rsid w:val="005D05FC"/>
    <w:rsid w:val="005F205F"/>
    <w:rsid w:val="006255E8"/>
    <w:rsid w:val="00643216"/>
    <w:rsid w:val="00643872"/>
    <w:rsid w:val="0065032D"/>
    <w:rsid w:val="00674C0D"/>
    <w:rsid w:val="00677049"/>
    <w:rsid w:val="00685E1B"/>
    <w:rsid w:val="006E7A56"/>
    <w:rsid w:val="00703E58"/>
    <w:rsid w:val="007052F6"/>
    <w:rsid w:val="00764BA6"/>
    <w:rsid w:val="007730D8"/>
    <w:rsid w:val="00776D70"/>
    <w:rsid w:val="007818D1"/>
    <w:rsid w:val="007A629B"/>
    <w:rsid w:val="007B3333"/>
    <w:rsid w:val="007B6465"/>
    <w:rsid w:val="007C6366"/>
    <w:rsid w:val="007D612A"/>
    <w:rsid w:val="007E2392"/>
    <w:rsid w:val="008A4FDD"/>
    <w:rsid w:val="008C1BE8"/>
    <w:rsid w:val="008D20F2"/>
    <w:rsid w:val="008E0353"/>
    <w:rsid w:val="008E67E9"/>
    <w:rsid w:val="00983B70"/>
    <w:rsid w:val="009B466A"/>
    <w:rsid w:val="009E5598"/>
    <w:rsid w:val="009F184F"/>
    <w:rsid w:val="00A0171E"/>
    <w:rsid w:val="00A03C0A"/>
    <w:rsid w:val="00A11311"/>
    <w:rsid w:val="00A50610"/>
    <w:rsid w:val="00A54B9F"/>
    <w:rsid w:val="00A739AF"/>
    <w:rsid w:val="00A94285"/>
    <w:rsid w:val="00AC1E08"/>
    <w:rsid w:val="00AC6FAE"/>
    <w:rsid w:val="00AD47A0"/>
    <w:rsid w:val="00AD7F19"/>
    <w:rsid w:val="00AE1314"/>
    <w:rsid w:val="00AE2121"/>
    <w:rsid w:val="00AE7C62"/>
    <w:rsid w:val="00AF0CC2"/>
    <w:rsid w:val="00B304E6"/>
    <w:rsid w:val="00B5329B"/>
    <w:rsid w:val="00B6301F"/>
    <w:rsid w:val="00B809F6"/>
    <w:rsid w:val="00B8317E"/>
    <w:rsid w:val="00B926FF"/>
    <w:rsid w:val="00B93B33"/>
    <w:rsid w:val="00BB1447"/>
    <w:rsid w:val="00BC20B0"/>
    <w:rsid w:val="00BF5736"/>
    <w:rsid w:val="00BF6BDF"/>
    <w:rsid w:val="00C02A25"/>
    <w:rsid w:val="00C14226"/>
    <w:rsid w:val="00C30AF4"/>
    <w:rsid w:val="00C32E07"/>
    <w:rsid w:val="00C66799"/>
    <w:rsid w:val="00C7381F"/>
    <w:rsid w:val="00C80433"/>
    <w:rsid w:val="00C94EA0"/>
    <w:rsid w:val="00CA77D6"/>
    <w:rsid w:val="00CD0C10"/>
    <w:rsid w:val="00D13EE1"/>
    <w:rsid w:val="00D25DB9"/>
    <w:rsid w:val="00D267F6"/>
    <w:rsid w:val="00D306D0"/>
    <w:rsid w:val="00D37A7E"/>
    <w:rsid w:val="00D920C7"/>
    <w:rsid w:val="00DA2471"/>
    <w:rsid w:val="00DA5EB5"/>
    <w:rsid w:val="00DC6280"/>
    <w:rsid w:val="00DD3CCD"/>
    <w:rsid w:val="00DF1F6F"/>
    <w:rsid w:val="00E1033C"/>
    <w:rsid w:val="00E109BE"/>
    <w:rsid w:val="00E4095A"/>
    <w:rsid w:val="00E66FDF"/>
    <w:rsid w:val="00EC2943"/>
    <w:rsid w:val="00ED0DF5"/>
    <w:rsid w:val="00ED68BC"/>
    <w:rsid w:val="00EE5324"/>
    <w:rsid w:val="00EE6312"/>
    <w:rsid w:val="00F056E9"/>
    <w:rsid w:val="00F078EA"/>
    <w:rsid w:val="00F22AFF"/>
    <w:rsid w:val="00F23F31"/>
    <w:rsid w:val="00F442A9"/>
    <w:rsid w:val="00F535B1"/>
    <w:rsid w:val="00F6580C"/>
    <w:rsid w:val="00F7489A"/>
    <w:rsid w:val="00F85713"/>
    <w:rsid w:val="00FC57FE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367EB-1D68-4EB8-945E-9772BCC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306D0"/>
    <w:pPr>
      <w:keepNext/>
      <w:spacing w:before="120" w:after="12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D6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D6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6D0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D306D0"/>
    <w:pPr>
      <w:spacing w:before="120" w:after="1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306D0"/>
    <w:rPr>
      <w:rFonts w:ascii="Arial" w:eastAsia="Times New Roman" w:hAnsi="Arial" w:cs="Times New Roman"/>
      <w:sz w:val="20"/>
      <w:szCs w:val="20"/>
    </w:rPr>
  </w:style>
  <w:style w:type="paragraph" w:customStyle="1" w:styleId="listI">
    <w:name w:val="list_I"/>
    <w:basedOn w:val="Normal"/>
    <w:rsid w:val="00D306D0"/>
    <w:pPr>
      <w:numPr>
        <w:numId w:val="4"/>
      </w:numPr>
      <w:tabs>
        <w:tab w:val="left" w:pos="360"/>
      </w:tabs>
      <w:spacing w:before="120" w:after="120"/>
    </w:pPr>
    <w:rPr>
      <w:sz w:val="20"/>
    </w:rPr>
  </w:style>
  <w:style w:type="character" w:styleId="Hyperlink">
    <w:name w:val="Hyperlink"/>
    <w:basedOn w:val="DefaultParagraphFont"/>
    <w:rsid w:val="00D306D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0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D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D30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6D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nhideWhenUsed/>
    <w:rsid w:val="00CA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7D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8E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BodyText">
    <w:name w:val="Body Text"/>
    <w:basedOn w:val="Normal"/>
    <w:link w:val="BodyTextChar"/>
    <w:rsid w:val="004D68E7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D68E7"/>
    <w:rPr>
      <w:rFonts w:ascii="Arial" w:eastAsia="Times New Roman" w:hAnsi="Arial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4D68E7"/>
    <w:pPr>
      <w:tabs>
        <w:tab w:val="left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4D68E7"/>
    <w:rPr>
      <w:rFonts w:ascii="Arial" w:eastAsia="Times New Roman" w:hAnsi="Arial" w:cs="Times New Roman"/>
      <w:szCs w:val="20"/>
    </w:rPr>
  </w:style>
  <w:style w:type="paragraph" w:customStyle="1" w:styleId="listA">
    <w:name w:val="list_A"/>
    <w:basedOn w:val="BodyTextIndent"/>
    <w:rsid w:val="004D68E7"/>
    <w:pPr>
      <w:numPr>
        <w:numId w:val="7"/>
      </w:numPr>
      <w:spacing w:before="120" w:after="120"/>
      <w:jc w:val="both"/>
    </w:pPr>
    <w:rPr>
      <w:sz w:val="20"/>
    </w:rPr>
  </w:style>
  <w:style w:type="paragraph" w:customStyle="1" w:styleId="list1">
    <w:name w:val="list_1"/>
    <w:basedOn w:val="Normal"/>
    <w:rsid w:val="004D68E7"/>
    <w:pPr>
      <w:numPr>
        <w:numId w:val="8"/>
      </w:numPr>
      <w:spacing w:before="120" w:after="120"/>
      <w:jc w:val="both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s.huntingtoningalls.com/procurement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m.ingallscorp.com/Livelink_p/livelink.exe/open/9526448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llsqadropbox@hii-ingall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BC7B-09A3-4E31-8674-85D1DE0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bowmasu</dc:creator>
  <cp:lastModifiedBy>Toletti, Beatriz  (HII-Ingalls)</cp:lastModifiedBy>
  <cp:revision>2</cp:revision>
  <cp:lastPrinted>2016-05-09T14:42:00Z</cp:lastPrinted>
  <dcterms:created xsi:type="dcterms:W3CDTF">2022-11-30T19:28:00Z</dcterms:created>
  <dcterms:modified xsi:type="dcterms:W3CDTF">2022-11-30T19:28:00Z</dcterms:modified>
</cp:coreProperties>
</file>